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77" w:type="dxa"/>
        <w:jc w:val="center"/>
        <w:tblLayout w:type="fixed"/>
        <w:tblLook w:val="0000" w:firstRow="0" w:lastRow="0" w:firstColumn="0" w:lastColumn="0" w:noHBand="0" w:noVBand="0"/>
      </w:tblPr>
      <w:tblGrid>
        <w:gridCol w:w="4822"/>
        <w:gridCol w:w="4555"/>
      </w:tblGrid>
      <w:tr w:rsidR="00DA614B" w:rsidRPr="00C203AB" w:rsidTr="00040283">
        <w:trPr>
          <w:trHeight w:val="1276"/>
          <w:jc w:val="center"/>
        </w:trPr>
        <w:tc>
          <w:tcPr>
            <w:tcW w:w="4822" w:type="dxa"/>
          </w:tcPr>
          <w:p w:rsidR="00960A6C" w:rsidRPr="00C203AB" w:rsidRDefault="00960A6C" w:rsidP="00040283">
            <w:pPr>
              <w:ind w:left="481"/>
              <w:rPr>
                <w:sz w:val="25"/>
                <w:szCs w:val="25"/>
              </w:rPr>
            </w:pPr>
            <w:r w:rsidRPr="00C203AB">
              <w:rPr>
                <w:sz w:val="25"/>
                <w:szCs w:val="25"/>
              </w:rPr>
              <w:t>«</w:t>
            </w:r>
            <w:r>
              <w:rPr>
                <w:sz w:val="25"/>
                <w:szCs w:val="25"/>
              </w:rPr>
              <w:t>СОГЛАСОВАНО</w:t>
            </w:r>
            <w:r w:rsidRPr="00C203AB">
              <w:rPr>
                <w:sz w:val="25"/>
                <w:szCs w:val="25"/>
              </w:rPr>
              <w:t>»</w:t>
            </w:r>
          </w:p>
          <w:p w:rsidR="00960A6C" w:rsidRPr="00C203AB" w:rsidRDefault="00960A6C" w:rsidP="00040283">
            <w:pPr>
              <w:ind w:left="48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Президент</w:t>
            </w:r>
          </w:p>
          <w:p w:rsidR="00040283" w:rsidRDefault="00960A6C" w:rsidP="00040283">
            <w:pPr>
              <w:ind w:left="48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</w:t>
            </w:r>
            <w:r w:rsidRPr="00C203AB">
              <w:rPr>
                <w:sz w:val="25"/>
                <w:szCs w:val="25"/>
              </w:rPr>
              <w:t>ОО «</w:t>
            </w:r>
            <w:r w:rsidR="00040283">
              <w:rPr>
                <w:sz w:val="25"/>
                <w:szCs w:val="25"/>
              </w:rPr>
              <w:t>Федерация бокса</w:t>
            </w:r>
          </w:p>
          <w:p w:rsidR="00960A6C" w:rsidRPr="00C203AB" w:rsidRDefault="00960A6C" w:rsidP="00040283">
            <w:pPr>
              <w:ind w:left="48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Республики Татарстан – </w:t>
            </w:r>
            <w:r>
              <w:rPr>
                <w:sz w:val="25"/>
                <w:szCs w:val="25"/>
                <w:lang w:val="en-US"/>
              </w:rPr>
              <w:t>XXI</w:t>
            </w:r>
            <w:r w:rsidRPr="00960A6C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век»</w:t>
            </w:r>
          </w:p>
          <w:p w:rsidR="00960A6C" w:rsidRDefault="00960A6C" w:rsidP="00040283">
            <w:pPr>
              <w:ind w:left="481"/>
              <w:rPr>
                <w:sz w:val="25"/>
                <w:szCs w:val="25"/>
              </w:rPr>
            </w:pPr>
          </w:p>
          <w:p w:rsidR="002C06AA" w:rsidRPr="00C203AB" w:rsidRDefault="002C06AA" w:rsidP="00040283">
            <w:pPr>
              <w:ind w:left="481"/>
              <w:rPr>
                <w:sz w:val="25"/>
                <w:szCs w:val="25"/>
              </w:rPr>
            </w:pPr>
          </w:p>
          <w:p w:rsidR="00960A6C" w:rsidRPr="00C203AB" w:rsidRDefault="002C06AA" w:rsidP="00040283">
            <w:pPr>
              <w:ind w:left="48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__________________А</w:t>
            </w:r>
            <w:r w:rsidR="00960A6C" w:rsidRPr="00C203AB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>К</w:t>
            </w:r>
            <w:r w:rsidR="00960A6C" w:rsidRPr="00C203AB">
              <w:rPr>
                <w:sz w:val="25"/>
                <w:szCs w:val="25"/>
              </w:rPr>
              <w:t xml:space="preserve">. </w:t>
            </w:r>
            <w:proofErr w:type="spellStart"/>
            <w:r>
              <w:rPr>
                <w:sz w:val="25"/>
                <w:szCs w:val="25"/>
              </w:rPr>
              <w:t>Хаматов</w:t>
            </w:r>
            <w:proofErr w:type="spellEnd"/>
          </w:p>
          <w:p w:rsidR="00DA614B" w:rsidRPr="00C203AB" w:rsidRDefault="00960A6C" w:rsidP="00040283">
            <w:pPr>
              <w:ind w:left="481"/>
              <w:rPr>
                <w:sz w:val="25"/>
                <w:szCs w:val="25"/>
              </w:rPr>
            </w:pPr>
            <w:r w:rsidRPr="00C203AB">
              <w:rPr>
                <w:sz w:val="25"/>
                <w:szCs w:val="25"/>
              </w:rPr>
              <w:t>«____»________________201</w:t>
            </w:r>
            <w:r w:rsidRPr="00040283">
              <w:rPr>
                <w:sz w:val="25"/>
                <w:szCs w:val="25"/>
              </w:rPr>
              <w:t>7</w:t>
            </w:r>
            <w:r w:rsidRPr="00C203AB">
              <w:rPr>
                <w:sz w:val="25"/>
                <w:szCs w:val="25"/>
              </w:rPr>
              <w:t>г.</w:t>
            </w:r>
          </w:p>
        </w:tc>
        <w:tc>
          <w:tcPr>
            <w:tcW w:w="4555" w:type="dxa"/>
          </w:tcPr>
          <w:p w:rsidR="00DA614B" w:rsidRPr="00C203AB" w:rsidRDefault="00DA614B" w:rsidP="00040283">
            <w:pPr>
              <w:ind w:left="336"/>
              <w:rPr>
                <w:sz w:val="25"/>
                <w:szCs w:val="25"/>
              </w:rPr>
            </w:pPr>
            <w:r w:rsidRPr="00C203AB">
              <w:rPr>
                <w:sz w:val="25"/>
                <w:szCs w:val="25"/>
              </w:rPr>
              <w:t>«УТВЕРЖДАЮ»</w:t>
            </w:r>
          </w:p>
          <w:p w:rsidR="00DA614B" w:rsidRPr="00C203AB" w:rsidRDefault="00DA614B" w:rsidP="00040283">
            <w:pPr>
              <w:ind w:left="336"/>
              <w:rPr>
                <w:sz w:val="25"/>
                <w:szCs w:val="25"/>
              </w:rPr>
            </w:pPr>
            <w:r w:rsidRPr="00C203AB">
              <w:rPr>
                <w:sz w:val="25"/>
                <w:szCs w:val="25"/>
              </w:rPr>
              <w:t>Председатель Исполкома</w:t>
            </w:r>
          </w:p>
          <w:p w:rsidR="00DA614B" w:rsidRPr="00C203AB" w:rsidRDefault="00DA614B" w:rsidP="00040283">
            <w:pPr>
              <w:ind w:left="336"/>
              <w:rPr>
                <w:sz w:val="25"/>
                <w:szCs w:val="25"/>
              </w:rPr>
            </w:pPr>
            <w:r w:rsidRPr="00C203AB">
              <w:rPr>
                <w:sz w:val="25"/>
                <w:szCs w:val="25"/>
              </w:rPr>
              <w:t>РМОО «Молодёжное физкультурно-</w:t>
            </w:r>
          </w:p>
          <w:p w:rsidR="00DA614B" w:rsidRPr="00C203AB" w:rsidRDefault="00DA614B" w:rsidP="00040283">
            <w:pPr>
              <w:ind w:left="336"/>
              <w:rPr>
                <w:sz w:val="25"/>
                <w:szCs w:val="25"/>
              </w:rPr>
            </w:pPr>
            <w:r w:rsidRPr="00C203AB">
              <w:rPr>
                <w:sz w:val="25"/>
                <w:szCs w:val="25"/>
              </w:rPr>
              <w:t>спортивное общество «Буревестник»</w:t>
            </w:r>
          </w:p>
          <w:p w:rsidR="00DA614B" w:rsidRPr="00C203AB" w:rsidRDefault="00DA614B" w:rsidP="00040283">
            <w:pPr>
              <w:ind w:left="336"/>
              <w:rPr>
                <w:sz w:val="25"/>
                <w:szCs w:val="25"/>
              </w:rPr>
            </w:pPr>
            <w:r w:rsidRPr="00C203AB">
              <w:rPr>
                <w:sz w:val="25"/>
                <w:szCs w:val="25"/>
              </w:rPr>
              <w:t>Республики Татарстан</w:t>
            </w:r>
          </w:p>
          <w:p w:rsidR="00DA614B" w:rsidRPr="00C203AB" w:rsidRDefault="00DA614B" w:rsidP="00040283">
            <w:pPr>
              <w:ind w:left="336"/>
              <w:rPr>
                <w:sz w:val="25"/>
                <w:szCs w:val="25"/>
              </w:rPr>
            </w:pPr>
          </w:p>
          <w:p w:rsidR="00DA614B" w:rsidRPr="00C203AB" w:rsidRDefault="00DA614B" w:rsidP="00040283">
            <w:pPr>
              <w:ind w:left="336"/>
              <w:rPr>
                <w:sz w:val="25"/>
                <w:szCs w:val="25"/>
              </w:rPr>
            </w:pPr>
            <w:r w:rsidRPr="00C203AB">
              <w:rPr>
                <w:sz w:val="25"/>
                <w:szCs w:val="25"/>
              </w:rPr>
              <w:t>__________________Э.Р. Харисов</w:t>
            </w:r>
          </w:p>
          <w:p w:rsidR="00DA614B" w:rsidRPr="00C203AB" w:rsidRDefault="00DA614B" w:rsidP="00040283">
            <w:pPr>
              <w:ind w:left="336"/>
              <w:rPr>
                <w:sz w:val="25"/>
                <w:szCs w:val="25"/>
              </w:rPr>
            </w:pPr>
            <w:r w:rsidRPr="00C203AB">
              <w:rPr>
                <w:sz w:val="25"/>
                <w:szCs w:val="25"/>
              </w:rPr>
              <w:t>«____»________________201</w:t>
            </w:r>
            <w:r w:rsidR="0010550E">
              <w:rPr>
                <w:sz w:val="25"/>
                <w:szCs w:val="25"/>
                <w:lang w:val="en-US"/>
              </w:rPr>
              <w:t>7</w:t>
            </w:r>
            <w:r w:rsidRPr="00C203AB">
              <w:rPr>
                <w:sz w:val="25"/>
                <w:szCs w:val="25"/>
              </w:rPr>
              <w:t>г.</w:t>
            </w:r>
          </w:p>
        </w:tc>
      </w:tr>
    </w:tbl>
    <w:p w:rsidR="00EF4C77" w:rsidRPr="00C203AB" w:rsidRDefault="00EF4C77" w:rsidP="00162DD4">
      <w:pPr>
        <w:pStyle w:val="Style4"/>
        <w:widowControl/>
        <w:spacing w:line="240" w:lineRule="auto"/>
        <w:ind w:firstLine="0"/>
        <w:jc w:val="center"/>
        <w:rPr>
          <w:rStyle w:val="FontStyle20"/>
          <w:caps/>
          <w:sz w:val="25"/>
          <w:szCs w:val="25"/>
        </w:rPr>
      </w:pPr>
    </w:p>
    <w:p w:rsidR="00504011" w:rsidRPr="00C203AB" w:rsidRDefault="00C20F8B" w:rsidP="00162DD4">
      <w:pPr>
        <w:pStyle w:val="Style4"/>
        <w:widowControl/>
        <w:spacing w:line="240" w:lineRule="auto"/>
        <w:ind w:firstLine="0"/>
        <w:jc w:val="center"/>
        <w:rPr>
          <w:rStyle w:val="FontStyle20"/>
          <w:caps/>
          <w:sz w:val="25"/>
          <w:szCs w:val="25"/>
        </w:rPr>
      </w:pPr>
      <w:r w:rsidRPr="00C203AB">
        <w:rPr>
          <w:rStyle w:val="FontStyle20"/>
          <w:caps/>
          <w:sz w:val="25"/>
          <w:szCs w:val="25"/>
        </w:rPr>
        <w:t>Положение</w:t>
      </w:r>
    </w:p>
    <w:p w:rsidR="00DA614B" w:rsidRPr="00C203AB" w:rsidRDefault="00C20F8B" w:rsidP="00162DD4">
      <w:pPr>
        <w:pStyle w:val="Style4"/>
        <w:widowControl/>
        <w:spacing w:line="240" w:lineRule="auto"/>
        <w:ind w:firstLine="0"/>
        <w:jc w:val="center"/>
        <w:rPr>
          <w:rStyle w:val="FontStyle20"/>
          <w:sz w:val="25"/>
          <w:szCs w:val="25"/>
        </w:rPr>
      </w:pPr>
      <w:proofErr w:type="gramStart"/>
      <w:r w:rsidRPr="00C203AB">
        <w:rPr>
          <w:rStyle w:val="FontStyle20"/>
          <w:sz w:val="25"/>
          <w:szCs w:val="25"/>
        </w:rPr>
        <w:t>о</w:t>
      </w:r>
      <w:proofErr w:type="gramEnd"/>
      <w:r w:rsidRPr="00C203AB">
        <w:rPr>
          <w:rStyle w:val="FontStyle20"/>
          <w:sz w:val="25"/>
          <w:szCs w:val="25"/>
        </w:rPr>
        <w:t xml:space="preserve"> проведении соревновани</w:t>
      </w:r>
      <w:r w:rsidR="00B37A9C" w:rsidRPr="00C203AB">
        <w:rPr>
          <w:rStyle w:val="FontStyle20"/>
          <w:sz w:val="25"/>
          <w:szCs w:val="25"/>
        </w:rPr>
        <w:t xml:space="preserve">й </w:t>
      </w:r>
      <w:r w:rsidR="004E3BDA" w:rsidRPr="00C203AB">
        <w:rPr>
          <w:rStyle w:val="FontStyle20"/>
          <w:sz w:val="25"/>
          <w:szCs w:val="25"/>
        </w:rPr>
        <w:t>среди студентов</w:t>
      </w:r>
      <w:r w:rsidR="004E3BDA" w:rsidRPr="00C203AB">
        <w:rPr>
          <w:rStyle w:val="FontStyle20"/>
          <w:sz w:val="25"/>
          <w:szCs w:val="25"/>
        </w:rPr>
        <w:t xml:space="preserve"> </w:t>
      </w:r>
      <w:r w:rsidR="00B37A9C" w:rsidRPr="00C203AB">
        <w:rPr>
          <w:rStyle w:val="FontStyle20"/>
          <w:sz w:val="25"/>
          <w:szCs w:val="25"/>
        </w:rPr>
        <w:t xml:space="preserve">по </w:t>
      </w:r>
      <w:r w:rsidR="001B4B55">
        <w:rPr>
          <w:rStyle w:val="FontStyle20"/>
          <w:sz w:val="25"/>
          <w:szCs w:val="25"/>
        </w:rPr>
        <w:t>боксу</w:t>
      </w:r>
    </w:p>
    <w:p w:rsidR="00DA614B" w:rsidRPr="00C203AB" w:rsidRDefault="00C20F8B" w:rsidP="00162DD4">
      <w:pPr>
        <w:pStyle w:val="Style4"/>
        <w:widowControl/>
        <w:spacing w:line="240" w:lineRule="auto"/>
        <w:ind w:firstLine="0"/>
        <w:jc w:val="center"/>
        <w:rPr>
          <w:rStyle w:val="FontStyle20"/>
          <w:sz w:val="25"/>
          <w:szCs w:val="25"/>
        </w:rPr>
      </w:pPr>
      <w:r w:rsidRPr="00C203AB">
        <w:rPr>
          <w:rStyle w:val="FontStyle20"/>
          <w:sz w:val="25"/>
          <w:szCs w:val="25"/>
        </w:rPr>
        <w:t>Спарт</w:t>
      </w:r>
      <w:r w:rsidR="00DA614B" w:rsidRPr="00C203AB">
        <w:rPr>
          <w:rStyle w:val="FontStyle20"/>
          <w:sz w:val="25"/>
          <w:szCs w:val="25"/>
        </w:rPr>
        <w:t>акиады высших учебных заведений</w:t>
      </w:r>
    </w:p>
    <w:p w:rsidR="00DA614B" w:rsidRPr="00C203AB" w:rsidRDefault="00C20F8B" w:rsidP="00162DD4">
      <w:pPr>
        <w:pStyle w:val="Style4"/>
        <w:widowControl/>
        <w:spacing w:line="240" w:lineRule="auto"/>
        <w:ind w:firstLine="0"/>
        <w:jc w:val="center"/>
        <w:rPr>
          <w:rStyle w:val="FontStyle20"/>
          <w:sz w:val="25"/>
          <w:szCs w:val="25"/>
        </w:rPr>
      </w:pPr>
      <w:r w:rsidRPr="00C203AB">
        <w:rPr>
          <w:rStyle w:val="FontStyle20"/>
          <w:sz w:val="25"/>
          <w:szCs w:val="25"/>
        </w:rPr>
        <w:t>Республики Татарстан</w:t>
      </w:r>
    </w:p>
    <w:p w:rsidR="00C20F8B" w:rsidRPr="00C203AB" w:rsidRDefault="00BA2857" w:rsidP="00162DD4">
      <w:pPr>
        <w:pStyle w:val="Style4"/>
        <w:widowControl/>
        <w:spacing w:line="240" w:lineRule="auto"/>
        <w:ind w:firstLine="0"/>
        <w:jc w:val="center"/>
        <w:rPr>
          <w:rStyle w:val="FontStyle20"/>
          <w:sz w:val="25"/>
          <w:szCs w:val="25"/>
        </w:rPr>
      </w:pPr>
      <w:r w:rsidRPr="00C203AB">
        <w:rPr>
          <w:rStyle w:val="FontStyle20"/>
          <w:sz w:val="25"/>
          <w:szCs w:val="25"/>
        </w:rPr>
        <w:t>201</w:t>
      </w:r>
      <w:r w:rsidR="0010550E" w:rsidRPr="004E3BDA">
        <w:rPr>
          <w:rStyle w:val="FontStyle20"/>
          <w:sz w:val="25"/>
          <w:szCs w:val="25"/>
        </w:rPr>
        <w:t>6</w:t>
      </w:r>
      <w:r w:rsidRPr="00C203AB">
        <w:rPr>
          <w:rStyle w:val="FontStyle20"/>
          <w:sz w:val="25"/>
          <w:szCs w:val="25"/>
        </w:rPr>
        <w:t>-201</w:t>
      </w:r>
      <w:r w:rsidR="0010550E" w:rsidRPr="004E3BDA">
        <w:rPr>
          <w:rStyle w:val="FontStyle20"/>
          <w:sz w:val="25"/>
          <w:szCs w:val="25"/>
        </w:rPr>
        <w:t>7</w:t>
      </w:r>
      <w:r w:rsidRPr="00C203AB">
        <w:rPr>
          <w:rStyle w:val="FontStyle20"/>
          <w:sz w:val="25"/>
          <w:szCs w:val="25"/>
        </w:rPr>
        <w:t>гг</w:t>
      </w:r>
      <w:r w:rsidR="00DA614B" w:rsidRPr="00C203AB">
        <w:rPr>
          <w:rStyle w:val="FontStyle20"/>
          <w:sz w:val="25"/>
          <w:szCs w:val="25"/>
        </w:rPr>
        <w:t>.</w:t>
      </w:r>
    </w:p>
    <w:p w:rsidR="00C20F8B" w:rsidRPr="00C203AB" w:rsidRDefault="00C20F8B" w:rsidP="00162DD4">
      <w:pPr>
        <w:pStyle w:val="Style12"/>
        <w:widowControl/>
        <w:spacing w:before="240"/>
        <w:ind w:right="5"/>
        <w:jc w:val="center"/>
        <w:rPr>
          <w:rStyle w:val="FontStyle20"/>
          <w:sz w:val="25"/>
          <w:szCs w:val="25"/>
          <w:u w:val="single"/>
        </w:rPr>
      </w:pPr>
      <w:r w:rsidRPr="00C203AB">
        <w:rPr>
          <w:rStyle w:val="FontStyle20"/>
          <w:sz w:val="25"/>
          <w:szCs w:val="25"/>
        </w:rPr>
        <w:t xml:space="preserve">1. </w:t>
      </w:r>
      <w:r w:rsidRPr="00C203AB">
        <w:rPr>
          <w:rStyle w:val="FontStyle20"/>
          <w:sz w:val="25"/>
          <w:szCs w:val="25"/>
          <w:u w:val="single"/>
        </w:rPr>
        <w:t>ЦЕЛИ И ЗАДАЧИ</w:t>
      </w:r>
    </w:p>
    <w:p w:rsidR="00C20F8B" w:rsidRPr="00C203AB" w:rsidRDefault="00C20F8B" w:rsidP="00162DD4">
      <w:pPr>
        <w:pStyle w:val="Style13"/>
        <w:widowControl/>
        <w:numPr>
          <w:ilvl w:val="0"/>
          <w:numId w:val="3"/>
        </w:numPr>
        <w:ind w:firstLine="709"/>
        <w:rPr>
          <w:rStyle w:val="FontStyle19"/>
          <w:sz w:val="25"/>
          <w:szCs w:val="25"/>
        </w:rPr>
      </w:pPr>
      <w:r w:rsidRPr="00C203AB">
        <w:rPr>
          <w:rStyle w:val="FontStyle19"/>
          <w:sz w:val="25"/>
          <w:szCs w:val="25"/>
        </w:rPr>
        <w:t>популяризация и дальнейшее развитие вида спорта;</w:t>
      </w:r>
    </w:p>
    <w:p w:rsidR="00C20F8B" w:rsidRPr="00C203AB" w:rsidRDefault="00C20F8B" w:rsidP="00162DD4">
      <w:pPr>
        <w:pStyle w:val="Style13"/>
        <w:widowControl/>
        <w:numPr>
          <w:ilvl w:val="0"/>
          <w:numId w:val="3"/>
        </w:numPr>
        <w:ind w:firstLine="709"/>
        <w:rPr>
          <w:rStyle w:val="FontStyle19"/>
          <w:sz w:val="25"/>
          <w:szCs w:val="25"/>
        </w:rPr>
      </w:pPr>
      <w:r w:rsidRPr="00C203AB">
        <w:rPr>
          <w:rStyle w:val="FontStyle19"/>
          <w:sz w:val="25"/>
          <w:szCs w:val="25"/>
        </w:rPr>
        <w:t>повышение уровня спортивного мастерства спортсмена;</w:t>
      </w:r>
    </w:p>
    <w:p w:rsidR="00C20F8B" w:rsidRPr="00C203AB" w:rsidRDefault="00C20F8B" w:rsidP="00162DD4">
      <w:pPr>
        <w:pStyle w:val="Style13"/>
        <w:widowControl/>
        <w:numPr>
          <w:ilvl w:val="0"/>
          <w:numId w:val="3"/>
        </w:numPr>
        <w:ind w:firstLine="709"/>
        <w:rPr>
          <w:rStyle w:val="FontStyle19"/>
          <w:sz w:val="25"/>
          <w:szCs w:val="25"/>
        </w:rPr>
      </w:pPr>
      <w:r w:rsidRPr="00C203AB">
        <w:rPr>
          <w:rStyle w:val="FontStyle19"/>
          <w:sz w:val="25"/>
          <w:szCs w:val="25"/>
        </w:rPr>
        <w:t>выявление лучших спортсменов и студенческих команд.</w:t>
      </w:r>
    </w:p>
    <w:p w:rsidR="00CE2DD7" w:rsidRPr="00C203AB" w:rsidRDefault="00DA614B" w:rsidP="00162DD4">
      <w:pPr>
        <w:pStyle w:val="Style9"/>
        <w:widowControl/>
        <w:spacing w:before="240" w:line="240" w:lineRule="auto"/>
        <w:ind w:firstLine="0"/>
        <w:jc w:val="center"/>
        <w:rPr>
          <w:rStyle w:val="FontStyle20"/>
          <w:sz w:val="25"/>
          <w:szCs w:val="25"/>
          <w:u w:val="single"/>
        </w:rPr>
      </w:pPr>
      <w:r w:rsidRPr="00C203AB">
        <w:rPr>
          <w:rStyle w:val="FontStyle20"/>
          <w:sz w:val="25"/>
          <w:szCs w:val="25"/>
          <w:u w:val="single"/>
        </w:rPr>
        <w:t xml:space="preserve">2. </w:t>
      </w:r>
      <w:r w:rsidR="00C20F8B" w:rsidRPr="00C203AB">
        <w:rPr>
          <w:rStyle w:val="FontStyle20"/>
          <w:sz w:val="25"/>
          <w:szCs w:val="25"/>
          <w:u w:val="single"/>
        </w:rPr>
        <w:t>СРОКИ И МЕСТО ПРОВЕДЕНИЯ</w:t>
      </w:r>
    </w:p>
    <w:p w:rsidR="00DA614B" w:rsidRPr="00C203AB" w:rsidRDefault="00C20F8B" w:rsidP="00C203AB">
      <w:pPr>
        <w:ind w:firstLine="709"/>
        <w:jc w:val="both"/>
        <w:rPr>
          <w:rStyle w:val="FontStyle19"/>
          <w:sz w:val="25"/>
          <w:szCs w:val="25"/>
        </w:rPr>
      </w:pPr>
      <w:r w:rsidRPr="00C203AB">
        <w:rPr>
          <w:rStyle w:val="FontStyle19"/>
          <w:sz w:val="25"/>
          <w:szCs w:val="25"/>
        </w:rPr>
        <w:t>Соревнова</w:t>
      </w:r>
      <w:r w:rsidR="00BA2857" w:rsidRPr="00C203AB">
        <w:rPr>
          <w:rStyle w:val="FontStyle19"/>
          <w:sz w:val="25"/>
          <w:szCs w:val="25"/>
        </w:rPr>
        <w:t xml:space="preserve">ния </w:t>
      </w:r>
      <w:r w:rsidR="00F119AA" w:rsidRPr="00C203AB">
        <w:rPr>
          <w:rStyle w:val="FontStyle19"/>
          <w:sz w:val="25"/>
          <w:szCs w:val="25"/>
        </w:rPr>
        <w:t xml:space="preserve">проводятся с </w:t>
      </w:r>
      <w:r w:rsidR="0010550E" w:rsidRPr="0010550E">
        <w:rPr>
          <w:rStyle w:val="FontStyle19"/>
          <w:sz w:val="25"/>
          <w:szCs w:val="25"/>
        </w:rPr>
        <w:t>2</w:t>
      </w:r>
      <w:r w:rsidR="00642050">
        <w:rPr>
          <w:rStyle w:val="FontStyle19"/>
          <w:sz w:val="25"/>
          <w:szCs w:val="25"/>
        </w:rPr>
        <w:t>1</w:t>
      </w:r>
      <w:r w:rsidR="00287FCB" w:rsidRPr="00C203AB">
        <w:rPr>
          <w:rStyle w:val="FontStyle19"/>
          <w:sz w:val="25"/>
          <w:szCs w:val="25"/>
        </w:rPr>
        <w:t xml:space="preserve"> по </w:t>
      </w:r>
      <w:r w:rsidR="0010550E" w:rsidRPr="0010550E">
        <w:rPr>
          <w:rStyle w:val="FontStyle19"/>
          <w:sz w:val="25"/>
          <w:szCs w:val="25"/>
        </w:rPr>
        <w:t>2</w:t>
      </w:r>
      <w:r w:rsidR="00642050">
        <w:rPr>
          <w:rStyle w:val="FontStyle19"/>
          <w:sz w:val="25"/>
          <w:szCs w:val="25"/>
        </w:rPr>
        <w:t>5</w:t>
      </w:r>
      <w:r w:rsidR="00905410">
        <w:rPr>
          <w:rStyle w:val="FontStyle19"/>
          <w:sz w:val="25"/>
          <w:szCs w:val="25"/>
        </w:rPr>
        <w:t xml:space="preserve"> </w:t>
      </w:r>
      <w:r w:rsidR="0010550E">
        <w:rPr>
          <w:rStyle w:val="FontStyle19"/>
          <w:sz w:val="25"/>
          <w:szCs w:val="25"/>
        </w:rPr>
        <w:t>марта</w:t>
      </w:r>
      <w:r w:rsidR="00BA2857" w:rsidRPr="00C203AB">
        <w:rPr>
          <w:rStyle w:val="FontStyle19"/>
          <w:sz w:val="25"/>
          <w:szCs w:val="25"/>
        </w:rPr>
        <w:t xml:space="preserve"> 201</w:t>
      </w:r>
      <w:r w:rsidR="0010550E">
        <w:rPr>
          <w:rStyle w:val="FontStyle19"/>
          <w:sz w:val="25"/>
          <w:szCs w:val="25"/>
        </w:rPr>
        <w:t>7</w:t>
      </w:r>
      <w:r w:rsidR="00797E36">
        <w:rPr>
          <w:rStyle w:val="FontStyle19"/>
          <w:sz w:val="25"/>
          <w:szCs w:val="25"/>
        </w:rPr>
        <w:t>г.</w:t>
      </w:r>
      <w:r w:rsidR="0010550E">
        <w:rPr>
          <w:rStyle w:val="FontStyle19"/>
          <w:sz w:val="25"/>
          <w:szCs w:val="25"/>
        </w:rPr>
        <w:t xml:space="preserve"> </w:t>
      </w:r>
      <w:r w:rsidR="00A8210B">
        <w:rPr>
          <w:rStyle w:val="FontStyle19"/>
          <w:sz w:val="25"/>
          <w:szCs w:val="25"/>
        </w:rPr>
        <w:t xml:space="preserve">в </w:t>
      </w:r>
      <w:r w:rsidR="00797E36">
        <w:rPr>
          <w:rStyle w:val="FontStyle19"/>
          <w:sz w:val="25"/>
          <w:szCs w:val="25"/>
        </w:rPr>
        <w:t>КСК</w:t>
      </w:r>
      <w:r w:rsidR="00A8210B">
        <w:rPr>
          <w:rStyle w:val="FontStyle19"/>
          <w:sz w:val="25"/>
          <w:szCs w:val="25"/>
        </w:rPr>
        <w:t xml:space="preserve"> «КАИ ОЛИМП» по адресу: </w:t>
      </w:r>
      <w:proofErr w:type="spellStart"/>
      <w:r w:rsidR="00A8210B">
        <w:rPr>
          <w:rStyle w:val="FontStyle19"/>
          <w:sz w:val="25"/>
          <w:szCs w:val="25"/>
        </w:rPr>
        <w:t>г.Казань</w:t>
      </w:r>
      <w:proofErr w:type="spellEnd"/>
      <w:r w:rsidR="00A8210B">
        <w:rPr>
          <w:rStyle w:val="FontStyle19"/>
          <w:sz w:val="25"/>
          <w:szCs w:val="25"/>
        </w:rPr>
        <w:t xml:space="preserve">, </w:t>
      </w:r>
      <w:proofErr w:type="spellStart"/>
      <w:r w:rsidR="00A8210B">
        <w:rPr>
          <w:rStyle w:val="FontStyle19"/>
          <w:sz w:val="25"/>
          <w:szCs w:val="25"/>
        </w:rPr>
        <w:t>ул.Чистопольская</w:t>
      </w:r>
      <w:proofErr w:type="spellEnd"/>
      <w:r w:rsidR="00A8210B">
        <w:rPr>
          <w:rStyle w:val="FontStyle19"/>
          <w:sz w:val="25"/>
          <w:szCs w:val="25"/>
        </w:rPr>
        <w:t>, д.65</w:t>
      </w:r>
      <w:r w:rsidR="00BE7DCE">
        <w:rPr>
          <w:rStyle w:val="FontStyle19"/>
          <w:sz w:val="25"/>
          <w:szCs w:val="25"/>
        </w:rPr>
        <w:t>а</w:t>
      </w:r>
      <w:r w:rsidR="00546656" w:rsidRPr="00C203AB">
        <w:rPr>
          <w:rStyle w:val="FontStyle19"/>
          <w:sz w:val="25"/>
          <w:szCs w:val="25"/>
        </w:rPr>
        <w:t>.</w:t>
      </w:r>
    </w:p>
    <w:p w:rsidR="00C20F8B" w:rsidRPr="00C203AB" w:rsidRDefault="00181737" w:rsidP="00162DD4">
      <w:pPr>
        <w:pStyle w:val="Style9"/>
        <w:widowControl/>
        <w:spacing w:before="240" w:line="240" w:lineRule="auto"/>
        <w:ind w:firstLine="0"/>
        <w:jc w:val="center"/>
        <w:rPr>
          <w:rStyle w:val="FontStyle20"/>
          <w:sz w:val="25"/>
          <w:szCs w:val="25"/>
          <w:u w:val="single"/>
        </w:rPr>
      </w:pPr>
      <w:r w:rsidRPr="00C203AB">
        <w:rPr>
          <w:rStyle w:val="FontStyle20"/>
          <w:sz w:val="25"/>
          <w:szCs w:val="25"/>
          <w:u w:val="single"/>
        </w:rPr>
        <w:t>3</w:t>
      </w:r>
      <w:r w:rsidR="00DA614B" w:rsidRPr="00C203AB">
        <w:rPr>
          <w:rStyle w:val="FontStyle20"/>
          <w:sz w:val="25"/>
          <w:szCs w:val="25"/>
          <w:u w:val="single"/>
        </w:rPr>
        <w:t xml:space="preserve">. </w:t>
      </w:r>
      <w:r w:rsidR="00C20F8B" w:rsidRPr="00C203AB">
        <w:rPr>
          <w:rStyle w:val="FontStyle20"/>
          <w:sz w:val="25"/>
          <w:szCs w:val="25"/>
          <w:u w:val="single"/>
        </w:rPr>
        <w:t>ОРГАНИЗАЦИЯ И РУКОВОДСТВО</w:t>
      </w:r>
    </w:p>
    <w:p w:rsidR="005214FE" w:rsidRDefault="00DA614B" w:rsidP="005214FE">
      <w:pPr>
        <w:ind w:firstLine="709"/>
        <w:jc w:val="both"/>
      </w:pPr>
      <w:r w:rsidRPr="00C203AB">
        <w:rPr>
          <w:rStyle w:val="FontStyle19"/>
          <w:sz w:val="25"/>
          <w:szCs w:val="25"/>
        </w:rPr>
        <w:t>Общее руководство подготовкой и проведением соревнований осуществляет РМОО МФСО «Буревестник» РТ</w:t>
      </w:r>
      <w:r w:rsidR="00797E36">
        <w:rPr>
          <w:rStyle w:val="FontStyle19"/>
          <w:sz w:val="25"/>
          <w:szCs w:val="25"/>
        </w:rPr>
        <w:t xml:space="preserve">, </w:t>
      </w:r>
      <w:r w:rsidRPr="00C203AB">
        <w:rPr>
          <w:rStyle w:val="FontStyle19"/>
          <w:bCs/>
          <w:sz w:val="25"/>
          <w:szCs w:val="25"/>
        </w:rPr>
        <w:t>тел.</w:t>
      </w:r>
      <w:r w:rsidR="00797E36">
        <w:rPr>
          <w:rStyle w:val="FontStyle19"/>
          <w:bCs/>
          <w:sz w:val="25"/>
          <w:szCs w:val="25"/>
        </w:rPr>
        <w:t>:</w:t>
      </w:r>
      <w:r w:rsidRPr="00C203AB">
        <w:rPr>
          <w:rStyle w:val="FontStyle19"/>
          <w:bCs/>
          <w:sz w:val="25"/>
          <w:szCs w:val="25"/>
        </w:rPr>
        <w:t xml:space="preserve"> (</w:t>
      </w:r>
      <w:r w:rsidRPr="005214FE">
        <w:rPr>
          <w:rStyle w:val="FontStyle19"/>
          <w:sz w:val="25"/>
          <w:szCs w:val="25"/>
        </w:rPr>
        <w:t xml:space="preserve">843)231-82-47. </w:t>
      </w:r>
      <w:r w:rsidR="005214FE" w:rsidRPr="005214FE">
        <w:rPr>
          <w:rStyle w:val="FontStyle19"/>
          <w:sz w:val="25"/>
          <w:szCs w:val="25"/>
        </w:rPr>
        <w:t xml:space="preserve">Непосредственное проведение возлагается на </w:t>
      </w:r>
      <w:r w:rsidR="00797E36">
        <w:rPr>
          <w:rStyle w:val="FontStyle19"/>
          <w:sz w:val="25"/>
          <w:szCs w:val="25"/>
        </w:rPr>
        <w:t>Р</w:t>
      </w:r>
      <w:r w:rsidR="005214FE" w:rsidRPr="005214FE">
        <w:rPr>
          <w:rStyle w:val="FontStyle19"/>
          <w:sz w:val="25"/>
          <w:szCs w:val="25"/>
        </w:rPr>
        <w:t>ОО «Федерация бокса Республики Татарстан</w:t>
      </w:r>
      <w:r w:rsidR="00797E36">
        <w:rPr>
          <w:rStyle w:val="FontStyle19"/>
          <w:sz w:val="25"/>
          <w:szCs w:val="25"/>
        </w:rPr>
        <w:t xml:space="preserve"> – </w:t>
      </w:r>
      <w:r w:rsidR="00797E36">
        <w:rPr>
          <w:rStyle w:val="FontStyle19"/>
          <w:sz w:val="25"/>
          <w:szCs w:val="25"/>
          <w:lang w:val="en-US"/>
        </w:rPr>
        <w:t>XXI</w:t>
      </w:r>
      <w:r w:rsidR="00797E36" w:rsidRPr="00797E36">
        <w:rPr>
          <w:rStyle w:val="FontStyle19"/>
          <w:sz w:val="25"/>
          <w:szCs w:val="25"/>
        </w:rPr>
        <w:t xml:space="preserve"> </w:t>
      </w:r>
      <w:r w:rsidR="00797E36">
        <w:rPr>
          <w:rStyle w:val="FontStyle19"/>
          <w:sz w:val="25"/>
          <w:szCs w:val="25"/>
        </w:rPr>
        <w:t>век</w:t>
      </w:r>
      <w:r w:rsidR="005214FE" w:rsidRPr="005214FE">
        <w:rPr>
          <w:rStyle w:val="FontStyle19"/>
          <w:sz w:val="25"/>
          <w:szCs w:val="25"/>
        </w:rPr>
        <w:t>» и главную судейскую коллегию.</w:t>
      </w:r>
    </w:p>
    <w:p w:rsidR="00C92C63" w:rsidRDefault="00C203AB" w:rsidP="00C203AB">
      <w:pPr>
        <w:ind w:firstLine="709"/>
        <w:jc w:val="both"/>
        <w:rPr>
          <w:rStyle w:val="FontStyle19"/>
          <w:sz w:val="25"/>
          <w:szCs w:val="25"/>
        </w:rPr>
      </w:pPr>
      <w:r w:rsidRPr="00C203AB">
        <w:rPr>
          <w:rStyle w:val="FontStyle19"/>
          <w:sz w:val="25"/>
          <w:szCs w:val="25"/>
        </w:rPr>
        <w:t xml:space="preserve">Главный судья соревнований – </w:t>
      </w:r>
      <w:proofErr w:type="spellStart"/>
      <w:r w:rsidR="00C92C63">
        <w:rPr>
          <w:rStyle w:val="FontStyle19"/>
          <w:sz w:val="25"/>
          <w:szCs w:val="25"/>
        </w:rPr>
        <w:t>Оверин</w:t>
      </w:r>
      <w:proofErr w:type="spellEnd"/>
      <w:r w:rsidR="00C92C63">
        <w:rPr>
          <w:rStyle w:val="FontStyle19"/>
          <w:sz w:val="25"/>
          <w:szCs w:val="25"/>
        </w:rPr>
        <w:t xml:space="preserve"> Николай Владимирович.</w:t>
      </w:r>
    </w:p>
    <w:p w:rsidR="00C203AB" w:rsidRPr="00C203AB" w:rsidRDefault="00C92C63" w:rsidP="00C203AB">
      <w:pPr>
        <w:ind w:firstLine="709"/>
        <w:jc w:val="both"/>
        <w:rPr>
          <w:sz w:val="25"/>
          <w:szCs w:val="25"/>
        </w:rPr>
      </w:pPr>
      <w:r>
        <w:rPr>
          <w:rStyle w:val="FontStyle19"/>
          <w:sz w:val="25"/>
          <w:szCs w:val="25"/>
        </w:rPr>
        <w:t>Т</w:t>
      </w:r>
      <w:r w:rsidR="005214FE" w:rsidRPr="00C92C63">
        <w:rPr>
          <w:rStyle w:val="FontStyle19"/>
          <w:sz w:val="25"/>
          <w:szCs w:val="25"/>
        </w:rPr>
        <w:t>ел.: 8(927)243-85-32</w:t>
      </w:r>
      <w:r>
        <w:rPr>
          <w:rStyle w:val="FontStyle19"/>
          <w:sz w:val="25"/>
          <w:szCs w:val="25"/>
        </w:rPr>
        <w:t>.</w:t>
      </w:r>
    </w:p>
    <w:p w:rsidR="00504011" w:rsidRPr="00C203AB" w:rsidRDefault="00181737" w:rsidP="00C203AB">
      <w:pPr>
        <w:pStyle w:val="Style9"/>
        <w:widowControl/>
        <w:spacing w:before="240" w:line="240" w:lineRule="auto"/>
        <w:ind w:firstLine="0"/>
        <w:jc w:val="center"/>
        <w:rPr>
          <w:rStyle w:val="FontStyle20"/>
          <w:sz w:val="25"/>
          <w:szCs w:val="25"/>
          <w:u w:val="single"/>
        </w:rPr>
      </w:pPr>
      <w:r w:rsidRPr="00C203AB">
        <w:rPr>
          <w:rStyle w:val="FontStyle20"/>
          <w:sz w:val="25"/>
          <w:szCs w:val="25"/>
          <w:u w:val="single"/>
        </w:rPr>
        <w:t>4</w:t>
      </w:r>
      <w:r w:rsidR="00DA614B" w:rsidRPr="00C203AB">
        <w:rPr>
          <w:rStyle w:val="FontStyle20"/>
          <w:sz w:val="25"/>
          <w:szCs w:val="25"/>
          <w:u w:val="single"/>
        </w:rPr>
        <w:t xml:space="preserve">. </w:t>
      </w:r>
      <w:r w:rsidR="00504011" w:rsidRPr="00C203AB">
        <w:rPr>
          <w:rStyle w:val="FontStyle20"/>
          <w:sz w:val="25"/>
          <w:szCs w:val="25"/>
          <w:u w:val="single"/>
        </w:rPr>
        <w:t>ПРОГРАММА СОРЕВНОВАНИЙ</w:t>
      </w:r>
    </w:p>
    <w:p w:rsidR="00181737" w:rsidRPr="00C203AB" w:rsidRDefault="00FB47D0" w:rsidP="00F21DF4">
      <w:pPr>
        <w:pStyle w:val="Style13"/>
        <w:widowControl/>
        <w:spacing w:before="120"/>
        <w:ind w:firstLine="709"/>
        <w:jc w:val="both"/>
        <w:rPr>
          <w:rStyle w:val="FontStyle19"/>
          <w:b/>
          <w:sz w:val="25"/>
          <w:szCs w:val="25"/>
          <w:u w:val="single"/>
        </w:rPr>
      </w:pPr>
      <w:r>
        <w:rPr>
          <w:rStyle w:val="FontStyle19"/>
          <w:b/>
          <w:sz w:val="25"/>
          <w:szCs w:val="25"/>
          <w:u w:val="single"/>
        </w:rPr>
        <w:t>2</w:t>
      </w:r>
      <w:r w:rsidR="007D4894">
        <w:rPr>
          <w:rStyle w:val="FontStyle19"/>
          <w:b/>
          <w:sz w:val="25"/>
          <w:szCs w:val="25"/>
          <w:u w:val="single"/>
        </w:rPr>
        <w:t>1</w:t>
      </w:r>
      <w:r w:rsidR="00EE2B5C">
        <w:rPr>
          <w:rStyle w:val="FontStyle19"/>
          <w:b/>
          <w:sz w:val="25"/>
          <w:szCs w:val="25"/>
          <w:u w:val="single"/>
        </w:rPr>
        <w:t xml:space="preserve"> </w:t>
      </w:r>
      <w:r>
        <w:rPr>
          <w:rStyle w:val="FontStyle19"/>
          <w:b/>
          <w:sz w:val="25"/>
          <w:szCs w:val="25"/>
          <w:u w:val="single"/>
        </w:rPr>
        <w:t>марта</w:t>
      </w:r>
      <w:r w:rsidR="006F1767">
        <w:rPr>
          <w:rStyle w:val="FontStyle19"/>
          <w:b/>
          <w:sz w:val="25"/>
          <w:szCs w:val="25"/>
          <w:u w:val="single"/>
        </w:rPr>
        <w:t xml:space="preserve"> (</w:t>
      </w:r>
      <w:r w:rsidR="006F1767" w:rsidRPr="00F21DF4">
        <w:rPr>
          <w:rStyle w:val="FontStyle19"/>
          <w:sz w:val="25"/>
          <w:szCs w:val="25"/>
          <w:u w:val="single"/>
        </w:rPr>
        <w:t>по месту проведения соревнований</w:t>
      </w:r>
      <w:r w:rsidR="006F1767">
        <w:rPr>
          <w:rStyle w:val="FontStyle19"/>
          <w:b/>
          <w:sz w:val="25"/>
          <w:szCs w:val="25"/>
          <w:u w:val="single"/>
        </w:rPr>
        <w:t>)</w:t>
      </w:r>
    </w:p>
    <w:p w:rsidR="00181737" w:rsidRPr="00C203AB" w:rsidRDefault="007D4894" w:rsidP="00162DD4">
      <w:pPr>
        <w:pStyle w:val="Style1"/>
        <w:widowControl/>
        <w:spacing w:line="240" w:lineRule="auto"/>
        <w:ind w:right="27"/>
        <w:jc w:val="both"/>
        <w:rPr>
          <w:rStyle w:val="FontStyle19"/>
          <w:sz w:val="25"/>
          <w:szCs w:val="25"/>
        </w:rPr>
      </w:pPr>
      <w:r>
        <w:rPr>
          <w:rStyle w:val="FontStyle19"/>
          <w:b/>
          <w:sz w:val="25"/>
          <w:szCs w:val="25"/>
        </w:rPr>
        <w:t>08</w:t>
      </w:r>
      <w:r w:rsidR="00181737" w:rsidRPr="00C203AB">
        <w:rPr>
          <w:rStyle w:val="FontStyle19"/>
          <w:b/>
          <w:sz w:val="25"/>
          <w:szCs w:val="25"/>
        </w:rPr>
        <w:t>.00</w:t>
      </w:r>
      <w:r w:rsidR="00450D9C" w:rsidRPr="00C203AB">
        <w:rPr>
          <w:rStyle w:val="FontStyle19"/>
          <w:b/>
          <w:sz w:val="25"/>
          <w:szCs w:val="25"/>
        </w:rPr>
        <w:t>–</w:t>
      </w:r>
      <w:r w:rsidR="000A50AD" w:rsidRPr="00C203AB">
        <w:rPr>
          <w:rStyle w:val="FontStyle19"/>
          <w:b/>
          <w:sz w:val="25"/>
          <w:szCs w:val="25"/>
        </w:rPr>
        <w:t>1</w:t>
      </w:r>
      <w:r>
        <w:rPr>
          <w:rStyle w:val="FontStyle19"/>
          <w:b/>
          <w:sz w:val="25"/>
          <w:szCs w:val="25"/>
        </w:rPr>
        <w:t>0</w:t>
      </w:r>
      <w:r w:rsidR="000A0549" w:rsidRPr="00C203AB">
        <w:rPr>
          <w:rStyle w:val="FontStyle19"/>
          <w:b/>
          <w:sz w:val="25"/>
          <w:szCs w:val="25"/>
        </w:rPr>
        <w:t>.00</w:t>
      </w:r>
      <w:r w:rsidR="000A0549" w:rsidRPr="00C203AB">
        <w:rPr>
          <w:rStyle w:val="FontStyle19"/>
          <w:sz w:val="25"/>
          <w:szCs w:val="25"/>
        </w:rPr>
        <w:t xml:space="preserve"> – </w:t>
      </w:r>
      <w:r w:rsidR="00504011" w:rsidRPr="00C203AB">
        <w:rPr>
          <w:rStyle w:val="FontStyle19"/>
          <w:sz w:val="25"/>
          <w:szCs w:val="25"/>
        </w:rPr>
        <w:t>ко</w:t>
      </w:r>
      <w:r w:rsidR="00181737" w:rsidRPr="00C203AB">
        <w:rPr>
          <w:rStyle w:val="FontStyle19"/>
          <w:sz w:val="25"/>
          <w:szCs w:val="25"/>
        </w:rPr>
        <w:t xml:space="preserve">миссия </w:t>
      </w:r>
      <w:r w:rsidR="00EE2B5C">
        <w:rPr>
          <w:rStyle w:val="FontStyle19"/>
          <w:sz w:val="25"/>
          <w:szCs w:val="25"/>
        </w:rPr>
        <w:t xml:space="preserve">по </w:t>
      </w:r>
      <w:r w:rsidR="006F1767">
        <w:rPr>
          <w:rStyle w:val="FontStyle19"/>
          <w:sz w:val="25"/>
          <w:szCs w:val="25"/>
        </w:rPr>
        <w:t>допуску, взвешивание участников;</w:t>
      </w:r>
    </w:p>
    <w:p w:rsidR="000A0549" w:rsidRDefault="007010D5" w:rsidP="00162DD4">
      <w:pPr>
        <w:pStyle w:val="Style1"/>
        <w:widowControl/>
        <w:spacing w:line="240" w:lineRule="auto"/>
        <w:ind w:right="27"/>
        <w:jc w:val="both"/>
        <w:rPr>
          <w:rStyle w:val="FontStyle19"/>
          <w:sz w:val="25"/>
          <w:szCs w:val="25"/>
        </w:rPr>
      </w:pPr>
      <w:r>
        <w:rPr>
          <w:rStyle w:val="FontStyle19"/>
          <w:b/>
          <w:sz w:val="25"/>
          <w:szCs w:val="25"/>
        </w:rPr>
        <w:t>10</w:t>
      </w:r>
      <w:r w:rsidR="000A50AD" w:rsidRPr="00C203AB">
        <w:rPr>
          <w:rStyle w:val="FontStyle19"/>
          <w:b/>
          <w:sz w:val="25"/>
          <w:szCs w:val="25"/>
        </w:rPr>
        <w:t>.00</w:t>
      </w:r>
      <w:r w:rsidR="001373BF">
        <w:rPr>
          <w:rStyle w:val="FontStyle19"/>
          <w:sz w:val="25"/>
          <w:szCs w:val="25"/>
        </w:rPr>
        <w:t>–</w:t>
      </w:r>
      <w:r w:rsidRPr="007010D5">
        <w:rPr>
          <w:rStyle w:val="FontStyle19"/>
          <w:b/>
          <w:sz w:val="25"/>
          <w:szCs w:val="25"/>
        </w:rPr>
        <w:t>12</w:t>
      </w:r>
      <w:r w:rsidR="001373BF" w:rsidRPr="007010D5">
        <w:rPr>
          <w:rStyle w:val="FontStyle19"/>
          <w:b/>
          <w:sz w:val="25"/>
          <w:szCs w:val="25"/>
        </w:rPr>
        <w:t>.</w:t>
      </w:r>
      <w:r w:rsidR="001373BF" w:rsidRPr="001373BF">
        <w:rPr>
          <w:rStyle w:val="FontStyle19"/>
          <w:b/>
          <w:sz w:val="25"/>
          <w:szCs w:val="25"/>
        </w:rPr>
        <w:t>00</w:t>
      </w:r>
      <w:r w:rsidR="001373BF">
        <w:rPr>
          <w:rStyle w:val="FontStyle19"/>
          <w:sz w:val="25"/>
          <w:szCs w:val="25"/>
        </w:rPr>
        <w:t xml:space="preserve"> – </w:t>
      </w:r>
      <w:r w:rsidR="000A0549" w:rsidRPr="00C203AB">
        <w:rPr>
          <w:rStyle w:val="FontStyle19"/>
          <w:sz w:val="25"/>
          <w:szCs w:val="25"/>
        </w:rPr>
        <w:t>заседание судейской коллегии с представителям</w:t>
      </w:r>
      <w:r w:rsidR="00E23DDF">
        <w:rPr>
          <w:rStyle w:val="FontStyle19"/>
          <w:sz w:val="25"/>
          <w:szCs w:val="25"/>
        </w:rPr>
        <w:t>и команд, жеребьевка;</w:t>
      </w:r>
    </w:p>
    <w:p w:rsidR="00E23DDF" w:rsidRDefault="00E23DDF" w:rsidP="00162DD4">
      <w:pPr>
        <w:pStyle w:val="Style1"/>
        <w:widowControl/>
        <w:spacing w:line="240" w:lineRule="auto"/>
        <w:ind w:right="27"/>
        <w:jc w:val="both"/>
        <w:rPr>
          <w:rStyle w:val="FontStyle19"/>
          <w:sz w:val="25"/>
          <w:szCs w:val="25"/>
        </w:rPr>
      </w:pPr>
      <w:r w:rsidRPr="00E23DDF">
        <w:rPr>
          <w:rStyle w:val="FontStyle19"/>
          <w:b/>
          <w:sz w:val="25"/>
          <w:szCs w:val="25"/>
        </w:rPr>
        <w:t>15.00</w:t>
      </w:r>
      <w:r>
        <w:rPr>
          <w:rStyle w:val="FontStyle19"/>
          <w:sz w:val="25"/>
          <w:szCs w:val="25"/>
        </w:rPr>
        <w:t>–</w:t>
      </w:r>
      <w:r w:rsidRPr="00E23DDF">
        <w:rPr>
          <w:rStyle w:val="FontStyle19"/>
          <w:b/>
          <w:sz w:val="25"/>
          <w:szCs w:val="25"/>
        </w:rPr>
        <w:t>16.45</w:t>
      </w:r>
      <w:r>
        <w:rPr>
          <w:rStyle w:val="FontStyle19"/>
          <w:sz w:val="25"/>
          <w:szCs w:val="25"/>
        </w:rPr>
        <w:t xml:space="preserve"> – предварительные поединки;</w:t>
      </w:r>
    </w:p>
    <w:p w:rsidR="00E23DDF" w:rsidRPr="00C203AB" w:rsidRDefault="00E23DDF" w:rsidP="00162DD4">
      <w:pPr>
        <w:pStyle w:val="Style1"/>
        <w:widowControl/>
        <w:spacing w:line="240" w:lineRule="auto"/>
        <w:ind w:right="27"/>
        <w:jc w:val="both"/>
        <w:rPr>
          <w:rStyle w:val="FontStyle19"/>
          <w:sz w:val="25"/>
          <w:szCs w:val="25"/>
        </w:rPr>
      </w:pPr>
      <w:r w:rsidRPr="00E23DDF">
        <w:rPr>
          <w:rStyle w:val="FontStyle19"/>
          <w:b/>
          <w:sz w:val="25"/>
          <w:szCs w:val="25"/>
        </w:rPr>
        <w:t>17.00</w:t>
      </w:r>
      <w:r w:rsidR="00F21DF4">
        <w:rPr>
          <w:rStyle w:val="FontStyle19"/>
          <w:b/>
          <w:sz w:val="25"/>
          <w:szCs w:val="25"/>
        </w:rPr>
        <w:t xml:space="preserve"> </w:t>
      </w:r>
      <w:r>
        <w:rPr>
          <w:rStyle w:val="FontStyle19"/>
          <w:sz w:val="25"/>
          <w:szCs w:val="25"/>
        </w:rPr>
        <w:t>– торжественное открытие соревнований.</w:t>
      </w:r>
    </w:p>
    <w:p w:rsidR="00881FB1" w:rsidRPr="00C203AB" w:rsidRDefault="00FB47D0" w:rsidP="00F21DF4">
      <w:pPr>
        <w:pStyle w:val="Style13"/>
        <w:widowControl/>
        <w:spacing w:before="120"/>
        <w:ind w:firstLine="709"/>
        <w:jc w:val="both"/>
        <w:rPr>
          <w:rStyle w:val="FontStyle19"/>
          <w:b/>
          <w:sz w:val="25"/>
          <w:szCs w:val="25"/>
          <w:u w:val="single"/>
        </w:rPr>
      </w:pPr>
      <w:r>
        <w:rPr>
          <w:rStyle w:val="FontStyle19"/>
          <w:b/>
          <w:sz w:val="25"/>
          <w:szCs w:val="25"/>
          <w:u w:val="single"/>
        </w:rPr>
        <w:t>2</w:t>
      </w:r>
      <w:r w:rsidR="00E23DDF">
        <w:rPr>
          <w:rStyle w:val="FontStyle19"/>
          <w:b/>
          <w:sz w:val="25"/>
          <w:szCs w:val="25"/>
          <w:u w:val="single"/>
        </w:rPr>
        <w:t>2-</w:t>
      </w:r>
      <w:r>
        <w:rPr>
          <w:rStyle w:val="FontStyle19"/>
          <w:b/>
          <w:sz w:val="25"/>
          <w:szCs w:val="25"/>
          <w:u w:val="single"/>
        </w:rPr>
        <w:t>2</w:t>
      </w:r>
      <w:r w:rsidR="00E23DDF">
        <w:rPr>
          <w:rStyle w:val="FontStyle19"/>
          <w:b/>
          <w:sz w:val="25"/>
          <w:szCs w:val="25"/>
          <w:u w:val="single"/>
        </w:rPr>
        <w:t>3</w:t>
      </w:r>
      <w:r w:rsidR="00D759B8">
        <w:rPr>
          <w:rStyle w:val="FontStyle19"/>
          <w:b/>
          <w:sz w:val="25"/>
          <w:szCs w:val="25"/>
          <w:u w:val="single"/>
        </w:rPr>
        <w:t xml:space="preserve"> </w:t>
      </w:r>
      <w:r>
        <w:rPr>
          <w:rStyle w:val="FontStyle19"/>
          <w:b/>
          <w:sz w:val="25"/>
          <w:szCs w:val="25"/>
          <w:u w:val="single"/>
        </w:rPr>
        <w:t>марта</w:t>
      </w:r>
      <w:r w:rsidR="00F21DF4">
        <w:rPr>
          <w:rStyle w:val="FontStyle19"/>
          <w:b/>
          <w:sz w:val="25"/>
          <w:szCs w:val="25"/>
          <w:u w:val="single"/>
        </w:rPr>
        <w:t xml:space="preserve"> </w:t>
      </w:r>
      <w:r w:rsidR="00F21DF4">
        <w:rPr>
          <w:rStyle w:val="FontStyle19"/>
          <w:b/>
          <w:sz w:val="25"/>
          <w:szCs w:val="25"/>
          <w:u w:val="single"/>
        </w:rPr>
        <w:t>(</w:t>
      </w:r>
      <w:r w:rsidR="00F21DF4" w:rsidRPr="00F21DF4">
        <w:rPr>
          <w:rStyle w:val="FontStyle19"/>
          <w:sz w:val="25"/>
          <w:szCs w:val="25"/>
          <w:u w:val="single"/>
        </w:rPr>
        <w:t>по месту проведения соревнований</w:t>
      </w:r>
      <w:r w:rsidR="00F21DF4">
        <w:rPr>
          <w:rStyle w:val="FontStyle19"/>
          <w:b/>
          <w:sz w:val="25"/>
          <w:szCs w:val="25"/>
          <w:u w:val="single"/>
        </w:rPr>
        <w:t>)</w:t>
      </w:r>
    </w:p>
    <w:p w:rsidR="00C715FD" w:rsidRPr="00E23DDF" w:rsidRDefault="00E23DDF" w:rsidP="00162DD4">
      <w:pPr>
        <w:pStyle w:val="Style1"/>
        <w:widowControl/>
        <w:spacing w:line="240" w:lineRule="auto"/>
        <w:ind w:right="27"/>
        <w:jc w:val="both"/>
        <w:rPr>
          <w:rStyle w:val="FontStyle19"/>
          <w:b/>
          <w:sz w:val="25"/>
          <w:szCs w:val="25"/>
        </w:rPr>
      </w:pPr>
      <w:r>
        <w:rPr>
          <w:rStyle w:val="FontStyle19"/>
          <w:b/>
          <w:sz w:val="25"/>
          <w:szCs w:val="25"/>
        </w:rPr>
        <w:t>08.00–</w:t>
      </w:r>
      <w:r w:rsidR="00F17AEE" w:rsidRPr="00C203AB">
        <w:rPr>
          <w:rStyle w:val="FontStyle19"/>
          <w:b/>
          <w:sz w:val="25"/>
          <w:szCs w:val="25"/>
        </w:rPr>
        <w:t>09.00</w:t>
      </w:r>
      <w:r w:rsidR="00881FB1" w:rsidRPr="00C203AB">
        <w:rPr>
          <w:rStyle w:val="FontStyle19"/>
          <w:sz w:val="25"/>
          <w:szCs w:val="25"/>
        </w:rPr>
        <w:t xml:space="preserve"> – </w:t>
      </w:r>
      <w:r w:rsidR="00680E2C">
        <w:rPr>
          <w:rStyle w:val="FontStyle19"/>
          <w:sz w:val="25"/>
          <w:szCs w:val="25"/>
        </w:rPr>
        <w:t>взвешивание участников</w:t>
      </w:r>
      <w:r w:rsidR="00680E2C" w:rsidRPr="00C203AB">
        <w:rPr>
          <w:rStyle w:val="FontStyle19"/>
          <w:sz w:val="25"/>
          <w:szCs w:val="25"/>
        </w:rPr>
        <w:t>;</w:t>
      </w:r>
    </w:p>
    <w:p w:rsidR="00D759B8" w:rsidRPr="00C203AB" w:rsidRDefault="00680E2C" w:rsidP="00162DD4">
      <w:pPr>
        <w:pStyle w:val="Style1"/>
        <w:widowControl/>
        <w:spacing w:line="240" w:lineRule="auto"/>
        <w:ind w:right="27"/>
        <w:jc w:val="both"/>
        <w:rPr>
          <w:rStyle w:val="FontStyle19"/>
          <w:sz w:val="25"/>
          <w:szCs w:val="25"/>
        </w:rPr>
      </w:pPr>
      <w:r>
        <w:rPr>
          <w:rStyle w:val="FontStyle19"/>
          <w:b/>
          <w:sz w:val="25"/>
          <w:szCs w:val="25"/>
        </w:rPr>
        <w:t>14</w:t>
      </w:r>
      <w:r w:rsidR="00D759B8" w:rsidRPr="00D759B8">
        <w:rPr>
          <w:rStyle w:val="FontStyle19"/>
          <w:b/>
          <w:sz w:val="25"/>
          <w:szCs w:val="25"/>
        </w:rPr>
        <w:t>.</w:t>
      </w:r>
      <w:r>
        <w:rPr>
          <w:rStyle w:val="FontStyle19"/>
          <w:b/>
          <w:sz w:val="25"/>
          <w:szCs w:val="25"/>
        </w:rPr>
        <w:t>00–16.00</w:t>
      </w:r>
      <w:r w:rsidR="00D759B8">
        <w:rPr>
          <w:rStyle w:val="FontStyle19"/>
          <w:sz w:val="25"/>
          <w:szCs w:val="25"/>
        </w:rPr>
        <w:t xml:space="preserve"> – </w:t>
      </w:r>
      <w:r>
        <w:rPr>
          <w:rStyle w:val="FontStyle19"/>
          <w:sz w:val="25"/>
          <w:szCs w:val="25"/>
        </w:rPr>
        <w:t>предварительные поединки</w:t>
      </w:r>
      <w:r w:rsidR="00576717">
        <w:rPr>
          <w:rStyle w:val="FontStyle19"/>
          <w:sz w:val="25"/>
          <w:szCs w:val="25"/>
        </w:rPr>
        <w:t>.</w:t>
      </w:r>
    </w:p>
    <w:p w:rsidR="00F17AEE" w:rsidRPr="00C203AB" w:rsidRDefault="00FB47D0" w:rsidP="00F21DF4">
      <w:pPr>
        <w:pStyle w:val="Style13"/>
        <w:widowControl/>
        <w:spacing w:before="120"/>
        <w:ind w:firstLine="709"/>
        <w:jc w:val="both"/>
        <w:rPr>
          <w:rStyle w:val="FontStyle19"/>
          <w:b/>
          <w:sz w:val="25"/>
          <w:szCs w:val="25"/>
          <w:u w:val="single"/>
        </w:rPr>
      </w:pPr>
      <w:r>
        <w:rPr>
          <w:rStyle w:val="FontStyle19"/>
          <w:b/>
          <w:sz w:val="25"/>
          <w:szCs w:val="25"/>
          <w:u w:val="single"/>
        </w:rPr>
        <w:t>2</w:t>
      </w:r>
      <w:r w:rsidR="00576717">
        <w:rPr>
          <w:rStyle w:val="FontStyle19"/>
          <w:b/>
          <w:sz w:val="25"/>
          <w:szCs w:val="25"/>
          <w:u w:val="single"/>
        </w:rPr>
        <w:t>4</w:t>
      </w:r>
      <w:r w:rsidR="00D759B8">
        <w:rPr>
          <w:rStyle w:val="FontStyle19"/>
          <w:b/>
          <w:sz w:val="25"/>
          <w:szCs w:val="25"/>
          <w:u w:val="single"/>
        </w:rPr>
        <w:t xml:space="preserve"> </w:t>
      </w:r>
      <w:r>
        <w:rPr>
          <w:rStyle w:val="FontStyle19"/>
          <w:b/>
          <w:sz w:val="25"/>
          <w:szCs w:val="25"/>
          <w:u w:val="single"/>
        </w:rPr>
        <w:t>марта</w:t>
      </w:r>
      <w:r w:rsidR="00F21DF4">
        <w:rPr>
          <w:rStyle w:val="FontStyle19"/>
          <w:b/>
          <w:sz w:val="25"/>
          <w:szCs w:val="25"/>
          <w:u w:val="single"/>
        </w:rPr>
        <w:t xml:space="preserve"> </w:t>
      </w:r>
      <w:r w:rsidR="00F21DF4">
        <w:rPr>
          <w:rStyle w:val="FontStyle19"/>
          <w:b/>
          <w:sz w:val="25"/>
          <w:szCs w:val="25"/>
          <w:u w:val="single"/>
        </w:rPr>
        <w:t>(</w:t>
      </w:r>
      <w:r w:rsidR="00F21DF4" w:rsidRPr="00F21DF4">
        <w:rPr>
          <w:rStyle w:val="FontStyle19"/>
          <w:sz w:val="25"/>
          <w:szCs w:val="25"/>
          <w:u w:val="single"/>
        </w:rPr>
        <w:t>по месту проведения соревнований</w:t>
      </w:r>
      <w:r w:rsidR="00F21DF4">
        <w:rPr>
          <w:rStyle w:val="FontStyle19"/>
          <w:b/>
          <w:sz w:val="25"/>
          <w:szCs w:val="25"/>
          <w:u w:val="single"/>
        </w:rPr>
        <w:t>)</w:t>
      </w:r>
    </w:p>
    <w:p w:rsidR="00576717" w:rsidRDefault="00576717" w:rsidP="00371A60">
      <w:pPr>
        <w:pStyle w:val="Style1"/>
        <w:widowControl/>
        <w:spacing w:line="240" w:lineRule="auto"/>
        <w:ind w:right="27"/>
        <w:jc w:val="both"/>
        <w:rPr>
          <w:rStyle w:val="FontStyle19"/>
          <w:sz w:val="25"/>
          <w:szCs w:val="25"/>
        </w:rPr>
      </w:pPr>
      <w:r>
        <w:rPr>
          <w:rStyle w:val="FontStyle19"/>
          <w:b/>
          <w:sz w:val="25"/>
          <w:szCs w:val="25"/>
        </w:rPr>
        <w:t>08.00–</w:t>
      </w:r>
      <w:r w:rsidRPr="00C203AB">
        <w:rPr>
          <w:rStyle w:val="FontStyle19"/>
          <w:b/>
          <w:sz w:val="25"/>
          <w:szCs w:val="25"/>
        </w:rPr>
        <w:t>09.00</w:t>
      </w:r>
      <w:r w:rsidRPr="00C203AB">
        <w:rPr>
          <w:rStyle w:val="FontStyle19"/>
          <w:sz w:val="25"/>
          <w:szCs w:val="25"/>
        </w:rPr>
        <w:t xml:space="preserve"> – </w:t>
      </w:r>
      <w:r>
        <w:rPr>
          <w:rStyle w:val="FontStyle19"/>
          <w:sz w:val="25"/>
          <w:szCs w:val="25"/>
        </w:rPr>
        <w:t>взвешивание участников</w:t>
      </w:r>
      <w:r w:rsidRPr="00C203AB">
        <w:rPr>
          <w:rStyle w:val="FontStyle19"/>
          <w:sz w:val="25"/>
          <w:szCs w:val="25"/>
        </w:rPr>
        <w:t>;</w:t>
      </w:r>
    </w:p>
    <w:p w:rsidR="00576717" w:rsidRDefault="00576717" w:rsidP="00371A60">
      <w:pPr>
        <w:pStyle w:val="Style1"/>
        <w:widowControl/>
        <w:spacing w:line="240" w:lineRule="auto"/>
        <w:ind w:right="27"/>
        <w:jc w:val="both"/>
        <w:rPr>
          <w:rStyle w:val="FontStyle19"/>
          <w:sz w:val="25"/>
          <w:szCs w:val="25"/>
        </w:rPr>
      </w:pPr>
      <w:r>
        <w:rPr>
          <w:rStyle w:val="FontStyle19"/>
          <w:b/>
          <w:sz w:val="25"/>
          <w:szCs w:val="25"/>
        </w:rPr>
        <w:t>14</w:t>
      </w:r>
      <w:r w:rsidRPr="00D759B8">
        <w:rPr>
          <w:rStyle w:val="FontStyle19"/>
          <w:b/>
          <w:sz w:val="25"/>
          <w:szCs w:val="25"/>
        </w:rPr>
        <w:t>.</w:t>
      </w:r>
      <w:r>
        <w:rPr>
          <w:rStyle w:val="FontStyle19"/>
          <w:b/>
          <w:sz w:val="25"/>
          <w:szCs w:val="25"/>
        </w:rPr>
        <w:t>00–16.00</w:t>
      </w:r>
      <w:r>
        <w:rPr>
          <w:rStyle w:val="FontStyle19"/>
          <w:sz w:val="25"/>
          <w:szCs w:val="25"/>
        </w:rPr>
        <w:t xml:space="preserve"> – </w:t>
      </w:r>
      <w:r w:rsidR="00021074">
        <w:rPr>
          <w:rStyle w:val="FontStyle19"/>
          <w:sz w:val="25"/>
          <w:szCs w:val="25"/>
        </w:rPr>
        <w:t>полуфинальные</w:t>
      </w:r>
      <w:r>
        <w:rPr>
          <w:rStyle w:val="FontStyle19"/>
          <w:sz w:val="25"/>
          <w:szCs w:val="25"/>
        </w:rPr>
        <w:t xml:space="preserve"> поединки</w:t>
      </w:r>
      <w:r w:rsidR="00021074">
        <w:rPr>
          <w:rStyle w:val="FontStyle19"/>
          <w:sz w:val="25"/>
          <w:szCs w:val="25"/>
        </w:rPr>
        <w:t>.</w:t>
      </w:r>
    </w:p>
    <w:p w:rsidR="007F71AE" w:rsidRPr="00C203AB" w:rsidRDefault="00FB47D0" w:rsidP="00F21DF4">
      <w:pPr>
        <w:pStyle w:val="Style13"/>
        <w:widowControl/>
        <w:spacing w:before="120"/>
        <w:ind w:firstLine="709"/>
        <w:jc w:val="both"/>
        <w:rPr>
          <w:rStyle w:val="FontStyle19"/>
          <w:b/>
          <w:sz w:val="25"/>
          <w:szCs w:val="25"/>
          <w:u w:val="single"/>
        </w:rPr>
      </w:pPr>
      <w:r>
        <w:rPr>
          <w:rStyle w:val="FontStyle19"/>
          <w:b/>
          <w:sz w:val="25"/>
          <w:szCs w:val="25"/>
          <w:u w:val="single"/>
        </w:rPr>
        <w:t>2</w:t>
      </w:r>
      <w:r w:rsidR="007F71AE">
        <w:rPr>
          <w:rStyle w:val="FontStyle19"/>
          <w:b/>
          <w:sz w:val="25"/>
          <w:szCs w:val="25"/>
          <w:u w:val="single"/>
        </w:rPr>
        <w:t xml:space="preserve">5 </w:t>
      </w:r>
      <w:r>
        <w:rPr>
          <w:rStyle w:val="FontStyle19"/>
          <w:b/>
          <w:sz w:val="25"/>
          <w:szCs w:val="25"/>
          <w:u w:val="single"/>
        </w:rPr>
        <w:t>марта</w:t>
      </w:r>
    </w:p>
    <w:p w:rsidR="007F71AE" w:rsidRDefault="007F71AE" w:rsidP="007F71AE">
      <w:pPr>
        <w:pStyle w:val="Style1"/>
        <w:widowControl/>
        <w:spacing w:line="240" w:lineRule="auto"/>
        <w:ind w:right="27"/>
        <w:jc w:val="both"/>
        <w:rPr>
          <w:rStyle w:val="FontStyle19"/>
          <w:sz w:val="25"/>
          <w:szCs w:val="25"/>
        </w:rPr>
      </w:pPr>
      <w:r>
        <w:rPr>
          <w:rStyle w:val="FontStyle19"/>
          <w:b/>
          <w:sz w:val="25"/>
          <w:szCs w:val="25"/>
        </w:rPr>
        <w:t>08.00–</w:t>
      </w:r>
      <w:r w:rsidRPr="00C203AB">
        <w:rPr>
          <w:rStyle w:val="FontStyle19"/>
          <w:b/>
          <w:sz w:val="25"/>
          <w:szCs w:val="25"/>
        </w:rPr>
        <w:t>09.00</w:t>
      </w:r>
      <w:r w:rsidRPr="00C203AB">
        <w:rPr>
          <w:rStyle w:val="FontStyle19"/>
          <w:sz w:val="25"/>
          <w:szCs w:val="25"/>
        </w:rPr>
        <w:t xml:space="preserve"> – </w:t>
      </w:r>
      <w:r>
        <w:rPr>
          <w:rStyle w:val="FontStyle19"/>
          <w:sz w:val="25"/>
          <w:szCs w:val="25"/>
        </w:rPr>
        <w:t>взвешивание участников</w:t>
      </w:r>
      <w:r w:rsidRPr="00C203AB">
        <w:rPr>
          <w:rStyle w:val="FontStyle19"/>
          <w:sz w:val="25"/>
          <w:szCs w:val="25"/>
        </w:rPr>
        <w:t>;</w:t>
      </w:r>
    </w:p>
    <w:p w:rsidR="007F71AE" w:rsidRDefault="00FF754A" w:rsidP="007F71AE">
      <w:pPr>
        <w:pStyle w:val="Style1"/>
        <w:widowControl/>
        <w:spacing w:line="240" w:lineRule="auto"/>
        <w:ind w:right="27"/>
        <w:jc w:val="both"/>
        <w:rPr>
          <w:rStyle w:val="FontStyle19"/>
          <w:sz w:val="25"/>
          <w:szCs w:val="25"/>
        </w:rPr>
      </w:pPr>
      <w:r>
        <w:rPr>
          <w:rStyle w:val="FontStyle19"/>
          <w:b/>
          <w:sz w:val="25"/>
          <w:szCs w:val="25"/>
        </w:rPr>
        <w:t>12</w:t>
      </w:r>
      <w:r w:rsidR="007F71AE" w:rsidRPr="00D759B8">
        <w:rPr>
          <w:rStyle w:val="FontStyle19"/>
          <w:b/>
          <w:sz w:val="25"/>
          <w:szCs w:val="25"/>
        </w:rPr>
        <w:t>.</w:t>
      </w:r>
      <w:r w:rsidR="007F71AE">
        <w:rPr>
          <w:rStyle w:val="FontStyle19"/>
          <w:b/>
          <w:sz w:val="25"/>
          <w:szCs w:val="25"/>
        </w:rPr>
        <w:t>00</w:t>
      </w:r>
      <w:r w:rsidR="00F21DF4">
        <w:rPr>
          <w:rStyle w:val="FontStyle19"/>
          <w:b/>
          <w:sz w:val="25"/>
          <w:szCs w:val="25"/>
        </w:rPr>
        <w:t xml:space="preserve"> </w:t>
      </w:r>
      <w:r w:rsidR="007F71AE">
        <w:rPr>
          <w:rStyle w:val="FontStyle19"/>
          <w:sz w:val="25"/>
          <w:szCs w:val="25"/>
        </w:rPr>
        <w:t xml:space="preserve">– </w:t>
      </w:r>
      <w:r>
        <w:rPr>
          <w:rStyle w:val="FontStyle19"/>
          <w:sz w:val="25"/>
          <w:szCs w:val="25"/>
        </w:rPr>
        <w:t>финальные</w:t>
      </w:r>
      <w:r w:rsidR="007F71AE">
        <w:rPr>
          <w:rStyle w:val="FontStyle19"/>
          <w:sz w:val="25"/>
          <w:szCs w:val="25"/>
        </w:rPr>
        <w:t xml:space="preserve"> поединки</w:t>
      </w:r>
      <w:r>
        <w:rPr>
          <w:rStyle w:val="FontStyle19"/>
          <w:sz w:val="25"/>
          <w:szCs w:val="25"/>
        </w:rPr>
        <w:t>;</w:t>
      </w:r>
    </w:p>
    <w:p w:rsidR="005D78E8" w:rsidRDefault="00FF754A" w:rsidP="007F71AE">
      <w:pPr>
        <w:pStyle w:val="Style1"/>
        <w:widowControl/>
        <w:spacing w:line="240" w:lineRule="auto"/>
        <w:ind w:right="27"/>
        <w:jc w:val="both"/>
        <w:rPr>
          <w:rStyle w:val="FontStyle19"/>
          <w:sz w:val="25"/>
          <w:szCs w:val="25"/>
        </w:rPr>
      </w:pPr>
      <w:r w:rsidRPr="00FF754A">
        <w:rPr>
          <w:rStyle w:val="FontStyle19"/>
          <w:b/>
          <w:sz w:val="25"/>
          <w:szCs w:val="25"/>
        </w:rPr>
        <w:t>13.30</w:t>
      </w:r>
      <w:r>
        <w:rPr>
          <w:rStyle w:val="FontStyle19"/>
          <w:sz w:val="25"/>
          <w:szCs w:val="25"/>
        </w:rPr>
        <w:t xml:space="preserve"> </w:t>
      </w:r>
      <w:r w:rsidR="00F21DF4">
        <w:rPr>
          <w:rStyle w:val="FontStyle19"/>
          <w:sz w:val="25"/>
          <w:szCs w:val="25"/>
        </w:rPr>
        <w:t xml:space="preserve">– </w:t>
      </w:r>
      <w:r w:rsidRPr="00C203AB">
        <w:rPr>
          <w:rStyle w:val="FontStyle19"/>
          <w:sz w:val="25"/>
          <w:szCs w:val="25"/>
        </w:rPr>
        <w:t>подведение итогов, церемония награждения победителей и призёров, закрытие соревнований.</w:t>
      </w:r>
    </w:p>
    <w:p w:rsidR="00181737" w:rsidRPr="00C203AB" w:rsidRDefault="005D78E8" w:rsidP="005D78E8">
      <w:pPr>
        <w:pStyle w:val="Style1"/>
        <w:widowControl/>
        <w:spacing w:line="240" w:lineRule="auto"/>
        <w:ind w:right="27"/>
        <w:jc w:val="center"/>
        <w:rPr>
          <w:rStyle w:val="FontStyle20"/>
          <w:sz w:val="25"/>
          <w:szCs w:val="25"/>
          <w:u w:val="single"/>
        </w:rPr>
      </w:pPr>
      <w:r>
        <w:rPr>
          <w:rStyle w:val="FontStyle19"/>
          <w:sz w:val="25"/>
          <w:szCs w:val="25"/>
        </w:rPr>
        <w:br w:type="page"/>
      </w:r>
      <w:r w:rsidR="00181737" w:rsidRPr="00C203AB">
        <w:rPr>
          <w:rStyle w:val="FontStyle20"/>
          <w:sz w:val="25"/>
          <w:szCs w:val="25"/>
          <w:u w:val="single"/>
        </w:rPr>
        <w:lastRenderedPageBreak/>
        <w:t>5. УЧАСТНИКИ</w:t>
      </w:r>
    </w:p>
    <w:p w:rsidR="00F21DF4" w:rsidRPr="00080DBD" w:rsidRDefault="00F21DF4" w:rsidP="00F21DF4">
      <w:pPr>
        <w:pStyle w:val="1"/>
        <w:spacing w:before="0" w:after="0"/>
        <w:ind w:firstLine="709"/>
        <w:jc w:val="both"/>
        <w:rPr>
          <w:sz w:val="25"/>
          <w:szCs w:val="25"/>
        </w:rPr>
      </w:pPr>
      <w:r w:rsidRPr="007A46D1">
        <w:rPr>
          <w:rStyle w:val="FontStyle19"/>
          <w:sz w:val="25"/>
          <w:szCs w:val="25"/>
        </w:rPr>
        <w:t xml:space="preserve">К участию в соревнованиях допускаются </w:t>
      </w:r>
      <w:r w:rsidRPr="00080DBD">
        <w:rPr>
          <w:sz w:val="25"/>
          <w:szCs w:val="25"/>
        </w:rPr>
        <w:t>студенты</w:t>
      </w:r>
      <w:r>
        <w:rPr>
          <w:sz w:val="25"/>
          <w:szCs w:val="25"/>
        </w:rPr>
        <w:t>, магистранты</w:t>
      </w:r>
      <w:r w:rsidRPr="00080DBD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и аспиранты </w:t>
      </w:r>
      <w:r w:rsidRPr="00170D8F">
        <w:rPr>
          <w:sz w:val="25"/>
          <w:szCs w:val="25"/>
        </w:rPr>
        <w:t>программ высшег</w:t>
      </w:r>
      <w:r>
        <w:rPr>
          <w:sz w:val="25"/>
          <w:szCs w:val="25"/>
        </w:rPr>
        <w:t xml:space="preserve">о профессионального образования </w:t>
      </w:r>
      <w:r w:rsidRPr="00170D8F">
        <w:rPr>
          <w:sz w:val="25"/>
          <w:szCs w:val="25"/>
        </w:rPr>
        <w:t>по</w:t>
      </w:r>
      <w:r>
        <w:rPr>
          <w:sz w:val="25"/>
          <w:szCs w:val="25"/>
        </w:rPr>
        <w:t xml:space="preserve"> </w:t>
      </w:r>
      <w:r w:rsidRPr="00170D8F">
        <w:rPr>
          <w:sz w:val="25"/>
          <w:szCs w:val="25"/>
        </w:rPr>
        <w:t>очной форме обучения</w:t>
      </w:r>
      <w:r>
        <w:rPr>
          <w:sz w:val="25"/>
          <w:szCs w:val="25"/>
        </w:rPr>
        <w:t xml:space="preserve">, зачисленные в вуз </w:t>
      </w:r>
      <w:r w:rsidRPr="003E0AB0">
        <w:rPr>
          <w:sz w:val="25"/>
          <w:szCs w:val="25"/>
        </w:rPr>
        <w:t>н</w:t>
      </w:r>
      <w:r>
        <w:rPr>
          <w:sz w:val="25"/>
          <w:szCs w:val="25"/>
        </w:rPr>
        <w:t>е позднее 01 сентября 2016 года</w:t>
      </w:r>
      <w:r w:rsidRPr="00080DBD">
        <w:rPr>
          <w:sz w:val="25"/>
          <w:szCs w:val="25"/>
        </w:rPr>
        <w:t>.</w:t>
      </w:r>
      <w:r>
        <w:rPr>
          <w:sz w:val="25"/>
          <w:szCs w:val="25"/>
        </w:rPr>
        <w:t xml:space="preserve"> </w:t>
      </w:r>
      <w:r w:rsidRPr="00080DBD">
        <w:rPr>
          <w:sz w:val="25"/>
          <w:szCs w:val="25"/>
        </w:rPr>
        <w:t>Возраст участников</w:t>
      </w:r>
      <w:r>
        <w:rPr>
          <w:sz w:val="25"/>
          <w:szCs w:val="25"/>
        </w:rPr>
        <w:t xml:space="preserve"> не</w:t>
      </w:r>
      <w:r w:rsidRPr="00080DBD">
        <w:rPr>
          <w:sz w:val="25"/>
          <w:szCs w:val="25"/>
        </w:rPr>
        <w:t xml:space="preserve"> </w:t>
      </w:r>
      <w:r>
        <w:rPr>
          <w:sz w:val="25"/>
          <w:szCs w:val="25"/>
        </w:rPr>
        <w:t>должен</w:t>
      </w:r>
      <w:r w:rsidRPr="00080DBD">
        <w:rPr>
          <w:sz w:val="25"/>
          <w:szCs w:val="25"/>
        </w:rPr>
        <w:t xml:space="preserve"> превышать 2</w:t>
      </w:r>
      <w:r>
        <w:rPr>
          <w:sz w:val="25"/>
          <w:szCs w:val="25"/>
        </w:rPr>
        <w:t>5</w:t>
      </w:r>
      <w:r w:rsidRPr="00080DBD">
        <w:rPr>
          <w:sz w:val="25"/>
          <w:szCs w:val="25"/>
        </w:rPr>
        <w:t xml:space="preserve"> лет </w:t>
      </w:r>
      <w:r>
        <w:rPr>
          <w:sz w:val="25"/>
          <w:szCs w:val="25"/>
        </w:rPr>
        <w:t xml:space="preserve">(включительно) на 01 января 2017 года. </w:t>
      </w:r>
      <w:r w:rsidRPr="00080DBD">
        <w:rPr>
          <w:sz w:val="25"/>
          <w:szCs w:val="25"/>
        </w:rPr>
        <w:t xml:space="preserve">К участию в </w:t>
      </w:r>
      <w:r>
        <w:rPr>
          <w:sz w:val="25"/>
          <w:szCs w:val="25"/>
        </w:rPr>
        <w:t xml:space="preserve">соревнованиях </w:t>
      </w:r>
      <w:r w:rsidRPr="00080DBD">
        <w:rPr>
          <w:sz w:val="25"/>
          <w:szCs w:val="25"/>
        </w:rPr>
        <w:t xml:space="preserve">спортсмены допускаются после предъявления в </w:t>
      </w:r>
      <w:r>
        <w:rPr>
          <w:sz w:val="25"/>
          <w:szCs w:val="25"/>
        </w:rPr>
        <w:t>комиссию по допуску участников</w:t>
      </w:r>
      <w:r w:rsidRPr="00080DBD">
        <w:rPr>
          <w:sz w:val="25"/>
          <w:szCs w:val="25"/>
        </w:rPr>
        <w:t xml:space="preserve"> следующих документов:</w:t>
      </w:r>
    </w:p>
    <w:p w:rsidR="00F21DF4" w:rsidRPr="00080DBD" w:rsidRDefault="00F21DF4" w:rsidP="00F21DF4">
      <w:pPr>
        <w:pStyle w:val="2"/>
        <w:numPr>
          <w:ilvl w:val="0"/>
          <w:numId w:val="9"/>
        </w:numPr>
        <w:tabs>
          <w:tab w:val="clear" w:pos="720"/>
          <w:tab w:val="num" w:pos="644"/>
        </w:tabs>
        <w:ind w:left="644"/>
        <w:jc w:val="both"/>
        <w:rPr>
          <w:sz w:val="25"/>
          <w:szCs w:val="25"/>
        </w:rPr>
      </w:pPr>
      <w:proofErr w:type="gramStart"/>
      <w:r>
        <w:rPr>
          <w:b/>
          <w:sz w:val="25"/>
          <w:szCs w:val="25"/>
        </w:rPr>
        <w:t>именной</w:t>
      </w:r>
      <w:proofErr w:type="gramEnd"/>
      <w:r>
        <w:rPr>
          <w:b/>
          <w:sz w:val="25"/>
          <w:szCs w:val="25"/>
        </w:rPr>
        <w:t xml:space="preserve"> командной заявки</w:t>
      </w:r>
      <w:r w:rsidRPr="00080DBD">
        <w:rPr>
          <w:b/>
          <w:sz w:val="25"/>
          <w:szCs w:val="25"/>
        </w:rPr>
        <w:t xml:space="preserve"> </w:t>
      </w:r>
      <w:r w:rsidRPr="00080DBD">
        <w:rPr>
          <w:sz w:val="25"/>
          <w:szCs w:val="25"/>
        </w:rPr>
        <w:t>(</w:t>
      </w:r>
      <w:r>
        <w:rPr>
          <w:sz w:val="25"/>
          <w:szCs w:val="25"/>
        </w:rPr>
        <w:t>Приложение № 3</w:t>
      </w:r>
      <w:r w:rsidRPr="00080DBD">
        <w:rPr>
          <w:sz w:val="25"/>
          <w:szCs w:val="25"/>
        </w:rPr>
        <w:t xml:space="preserve">, в 2-х экземплярах, </w:t>
      </w:r>
      <w:r w:rsidRPr="00080DBD">
        <w:rPr>
          <w:sz w:val="25"/>
          <w:szCs w:val="25"/>
          <w:u w:val="single"/>
        </w:rPr>
        <w:t>обязательно в напечатанном виде</w:t>
      </w:r>
      <w:r w:rsidRPr="00080DBD">
        <w:rPr>
          <w:sz w:val="25"/>
          <w:szCs w:val="25"/>
        </w:rPr>
        <w:t>)</w:t>
      </w:r>
      <w:r>
        <w:rPr>
          <w:sz w:val="25"/>
          <w:szCs w:val="25"/>
        </w:rPr>
        <w:t>, заверенной</w:t>
      </w:r>
      <w:r w:rsidRPr="00080DBD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врачом, заведующим кафедрой физического воспитания, </w:t>
      </w:r>
      <w:r w:rsidRPr="00080DBD">
        <w:rPr>
          <w:sz w:val="25"/>
          <w:szCs w:val="25"/>
        </w:rPr>
        <w:t>проректором по воспитательной и социальной работе вуза</w:t>
      </w:r>
      <w:r>
        <w:rPr>
          <w:sz w:val="25"/>
          <w:szCs w:val="25"/>
        </w:rPr>
        <w:t>, скреплённой гербовой печатью учебного заведения</w:t>
      </w:r>
      <w:r w:rsidRPr="00080DBD">
        <w:rPr>
          <w:sz w:val="25"/>
          <w:szCs w:val="25"/>
        </w:rPr>
        <w:t>;</w:t>
      </w:r>
    </w:p>
    <w:p w:rsidR="00F21DF4" w:rsidRPr="00080DBD" w:rsidRDefault="00F21DF4" w:rsidP="00F21DF4">
      <w:pPr>
        <w:pStyle w:val="1"/>
        <w:numPr>
          <w:ilvl w:val="0"/>
          <w:numId w:val="9"/>
        </w:numPr>
        <w:tabs>
          <w:tab w:val="clear" w:pos="720"/>
          <w:tab w:val="num" w:pos="644"/>
        </w:tabs>
        <w:spacing w:before="0" w:after="0"/>
        <w:ind w:left="644"/>
        <w:jc w:val="both"/>
        <w:rPr>
          <w:b/>
          <w:sz w:val="25"/>
          <w:szCs w:val="25"/>
        </w:rPr>
      </w:pPr>
      <w:proofErr w:type="gramStart"/>
      <w:r w:rsidRPr="00080DBD">
        <w:rPr>
          <w:b/>
          <w:sz w:val="25"/>
          <w:szCs w:val="25"/>
        </w:rPr>
        <w:t>паспорт</w:t>
      </w:r>
      <w:r>
        <w:rPr>
          <w:b/>
          <w:sz w:val="25"/>
          <w:szCs w:val="25"/>
        </w:rPr>
        <w:t>а</w:t>
      </w:r>
      <w:proofErr w:type="gramEnd"/>
      <w:r w:rsidRPr="00080DBD">
        <w:rPr>
          <w:b/>
          <w:sz w:val="25"/>
          <w:szCs w:val="25"/>
        </w:rPr>
        <w:t xml:space="preserve"> </w:t>
      </w:r>
      <w:r>
        <w:rPr>
          <w:sz w:val="25"/>
          <w:szCs w:val="25"/>
        </w:rPr>
        <w:t>или водительского</w:t>
      </w:r>
      <w:r w:rsidRPr="00080DBD">
        <w:rPr>
          <w:sz w:val="25"/>
          <w:szCs w:val="25"/>
        </w:rPr>
        <w:t xml:space="preserve"> удостоверени</w:t>
      </w:r>
      <w:r>
        <w:rPr>
          <w:sz w:val="25"/>
          <w:szCs w:val="25"/>
        </w:rPr>
        <w:t>я</w:t>
      </w:r>
      <w:r w:rsidRPr="00080DBD">
        <w:rPr>
          <w:sz w:val="25"/>
          <w:szCs w:val="25"/>
        </w:rPr>
        <w:t>,</w:t>
      </w:r>
      <w:r>
        <w:rPr>
          <w:sz w:val="25"/>
          <w:szCs w:val="25"/>
        </w:rPr>
        <w:t xml:space="preserve"> или военного</w:t>
      </w:r>
      <w:r w:rsidRPr="00080DBD">
        <w:rPr>
          <w:sz w:val="25"/>
          <w:szCs w:val="25"/>
        </w:rPr>
        <w:t xml:space="preserve"> билет;</w:t>
      </w:r>
    </w:p>
    <w:p w:rsidR="00F21DF4" w:rsidRPr="00080DBD" w:rsidRDefault="00F21DF4" w:rsidP="00F21DF4">
      <w:pPr>
        <w:pStyle w:val="1"/>
        <w:numPr>
          <w:ilvl w:val="0"/>
          <w:numId w:val="9"/>
        </w:numPr>
        <w:tabs>
          <w:tab w:val="clear" w:pos="720"/>
          <w:tab w:val="num" w:pos="644"/>
        </w:tabs>
        <w:spacing w:before="0" w:after="0"/>
        <w:ind w:left="644"/>
        <w:jc w:val="both"/>
        <w:rPr>
          <w:b/>
          <w:sz w:val="25"/>
          <w:szCs w:val="25"/>
        </w:rPr>
      </w:pPr>
      <w:proofErr w:type="gramStart"/>
      <w:r>
        <w:rPr>
          <w:b/>
          <w:sz w:val="25"/>
          <w:szCs w:val="25"/>
        </w:rPr>
        <w:t>студенческого</w:t>
      </w:r>
      <w:proofErr w:type="gramEnd"/>
      <w:r w:rsidRPr="00080DBD">
        <w:rPr>
          <w:b/>
          <w:sz w:val="25"/>
          <w:szCs w:val="25"/>
        </w:rPr>
        <w:t xml:space="preserve"> билет</w:t>
      </w:r>
      <w:r>
        <w:rPr>
          <w:b/>
          <w:sz w:val="25"/>
          <w:szCs w:val="25"/>
        </w:rPr>
        <w:t>а,</w:t>
      </w:r>
      <w:r w:rsidRPr="00080DBD">
        <w:rPr>
          <w:b/>
          <w:sz w:val="25"/>
          <w:szCs w:val="25"/>
        </w:rPr>
        <w:t xml:space="preserve"> </w:t>
      </w:r>
      <w:r>
        <w:rPr>
          <w:sz w:val="25"/>
          <w:szCs w:val="25"/>
        </w:rPr>
        <w:t>продлённого</w:t>
      </w:r>
      <w:r w:rsidRPr="00080DBD">
        <w:rPr>
          <w:sz w:val="25"/>
          <w:szCs w:val="25"/>
        </w:rPr>
        <w:t xml:space="preserve"> на текущий учебный год</w:t>
      </w:r>
      <w:r w:rsidRPr="00080DBD">
        <w:rPr>
          <w:b/>
          <w:sz w:val="25"/>
          <w:szCs w:val="25"/>
        </w:rPr>
        <w:t>;</w:t>
      </w:r>
    </w:p>
    <w:p w:rsidR="00F21DF4" w:rsidRDefault="00F21DF4" w:rsidP="00F21DF4">
      <w:pPr>
        <w:pStyle w:val="1"/>
        <w:numPr>
          <w:ilvl w:val="0"/>
          <w:numId w:val="9"/>
        </w:numPr>
        <w:tabs>
          <w:tab w:val="clear" w:pos="720"/>
          <w:tab w:val="num" w:pos="644"/>
        </w:tabs>
        <w:spacing w:before="0" w:after="0"/>
        <w:ind w:left="644"/>
        <w:jc w:val="both"/>
        <w:rPr>
          <w:b/>
          <w:sz w:val="25"/>
          <w:szCs w:val="25"/>
        </w:rPr>
      </w:pPr>
      <w:proofErr w:type="gramStart"/>
      <w:r>
        <w:rPr>
          <w:b/>
          <w:sz w:val="25"/>
          <w:szCs w:val="25"/>
        </w:rPr>
        <w:t>зачетной</w:t>
      </w:r>
      <w:proofErr w:type="gramEnd"/>
      <w:r w:rsidRPr="00080DBD">
        <w:rPr>
          <w:b/>
          <w:sz w:val="25"/>
          <w:szCs w:val="25"/>
        </w:rPr>
        <w:t xml:space="preserve"> книжк</w:t>
      </w:r>
      <w:r>
        <w:rPr>
          <w:b/>
          <w:sz w:val="25"/>
          <w:szCs w:val="25"/>
        </w:rPr>
        <w:t>и</w:t>
      </w:r>
      <w:r w:rsidRPr="00080DBD">
        <w:rPr>
          <w:sz w:val="25"/>
          <w:szCs w:val="25"/>
        </w:rPr>
        <w:t xml:space="preserve"> (</w:t>
      </w:r>
      <w:r w:rsidRPr="00080DBD">
        <w:rPr>
          <w:sz w:val="25"/>
          <w:szCs w:val="25"/>
          <w:u w:val="single"/>
        </w:rPr>
        <w:t>в первый семестр</w:t>
      </w:r>
      <w:r>
        <w:rPr>
          <w:sz w:val="25"/>
          <w:szCs w:val="25"/>
          <w:u w:val="single"/>
        </w:rPr>
        <w:t xml:space="preserve"> для студентов первого курса -</w:t>
      </w:r>
      <w:r w:rsidRPr="00080DBD">
        <w:rPr>
          <w:sz w:val="25"/>
          <w:szCs w:val="25"/>
          <w:u w:val="single"/>
        </w:rPr>
        <w:t xml:space="preserve"> выписка из приказа о зачислении в вуз</w:t>
      </w:r>
      <w:r w:rsidRPr="00080DBD">
        <w:rPr>
          <w:sz w:val="25"/>
          <w:szCs w:val="25"/>
        </w:rPr>
        <w:t>)</w:t>
      </w:r>
      <w:r>
        <w:rPr>
          <w:b/>
          <w:sz w:val="25"/>
          <w:szCs w:val="25"/>
        </w:rPr>
        <w:t>;</w:t>
      </w:r>
    </w:p>
    <w:p w:rsidR="00F21DF4" w:rsidRDefault="00F21DF4" w:rsidP="00F21DF4">
      <w:pPr>
        <w:pStyle w:val="1"/>
        <w:numPr>
          <w:ilvl w:val="0"/>
          <w:numId w:val="9"/>
        </w:numPr>
        <w:tabs>
          <w:tab w:val="clear" w:pos="720"/>
          <w:tab w:val="num" w:pos="644"/>
        </w:tabs>
        <w:spacing w:before="0" w:after="0"/>
        <w:ind w:left="644"/>
        <w:jc w:val="both"/>
        <w:rPr>
          <w:b/>
          <w:sz w:val="25"/>
          <w:szCs w:val="25"/>
        </w:rPr>
      </w:pPr>
      <w:proofErr w:type="gramStart"/>
      <w:r w:rsidRPr="00735A6A">
        <w:rPr>
          <w:b/>
          <w:sz w:val="25"/>
          <w:szCs w:val="25"/>
        </w:rPr>
        <w:t>оригинал</w:t>
      </w:r>
      <w:r>
        <w:rPr>
          <w:b/>
          <w:sz w:val="25"/>
          <w:szCs w:val="25"/>
        </w:rPr>
        <w:t>а</w:t>
      </w:r>
      <w:proofErr w:type="gramEnd"/>
      <w:r w:rsidRPr="00735A6A">
        <w:rPr>
          <w:b/>
          <w:sz w:val="25"/>
          <w:szCs w:val="25"/>
        </w:rPr>
        <w:t xml:space="preserve"> договора о страховании жизни и здоровья</w:t>
      </w:r>
      <w:r>
        <w:rPr>
          <w:sz w:val="25"/>
          <w:szCs w:val="25"/>
        </w:rPr>
        <w:t>.</w:t>
      </w:r>
    </w:p>
    <w:p w:rsidR="00F21DF4" w:rsidRPr="00764DAD" w:rsidRDefault="00F21DF4" w:rsidP="00F21DF4">
      <w:pPr>
        <w:pStyle w:val="1"/>
        <w:spacing w:before="0" w:after="0"/>
        <w:ind w:firstLine="709"/>
        <w:jc w:val="both"/>
        <w:rPr>
          <w:b/>
          <w:sz w:val="25"/>
          <w:szCs w:val="25"/>
        </w:rPr>
      </w:pPr>
      <w:r w:rsidRPr="00764DAD">
        <w:rPr>
          <w:b/>
          <w:i/>
          <w:sz w:val="25"/>
          <w:szCs w:val="25"/>
        </w:rPr>
        <w:t>В случае выявления участия за команду вуза спортсмена, не являющегося студентом данного вуза и не удовлетворяющего условий допуска и требований к участникам соревнований, вся команда вуза дисквалифицируется с соревнований, результаты команды аннулируются, очки за участие не начисляются.</w:t>
      </w:r>
    </w:p>
    <w:p w:rsidR="00D133F5" w:rsidRPr="00C203AB" w:rsidRDefault="00F21DF4" w:rsidP="00F21DF4">
      <w:pPr>
        <w:pStyle w:val="Style5"/>
        <w:widowControl/>
        <w:spacing w:line="240" w:lineRule="auto"/>
        <w:ind w:firstLine="709"/>
        <w:rPr>
          <w:b/>
          <w:i/>
          <w:sz w:val="25"/>
          <w:szCs w:val="25"/>
        </w:rPr>
      </w:pPr>
      <w:r>
        <w:rPr>
          <w:sz w:val="25"/>
          <w:szCs w:val="25"/>
        </w:rPr>
        <w:t>Студенты вузов и образовательных учреждений, входящих в состав вуза, обучающиеся по программам среднего профессионального образования к соревнованиям Спартакиады не допускаются</w:t>
      </w:r>
    </w:p>
    <w:p w:rsidR="00E37680" w:rsidRPr="00C203AB" w:rsidRDefault="007D568B" w:rsidP="00162DD4">
      <w:pPr>
        <w:spacing w:before="240"/>
        <w:jc w:val="center"/>
        <w:rPr>
          <w:b/>
          <w:caps/>
          <w:sz w:val="25"/>
          <w:szCs w:val="25"/>
          <w:u w:val="single"/>
        </w:rPr>
      </w:pPr>
      <w:r w:rsidRPr="00C203AB">
        <w:rPr>
          <w:b/>
          <w:caps/>
          <w:sz w:val="25"/>
          <w:szCs w:val="25"/>
          <w:u w:val="single"/>
        </w:rPr>
        <w:t xml:space="preserve">6. </w:t>
      </w:r>
      <w:r w:rsidR="00162DD4" w:rsidRPr="00C203AB">
        <w:rPr>
          <w:b/>
          <w:caps/>
          <w:sz w:val="25"/>
          <w:szCs w:val="25"/>
          <w:u w:val="single"/>
        </w:rPr>
        <w:t>УСЛОВИЯ И ПОРЯДОК ПРОВЕДЕНИЯ</w:t>
      </w:r>
    </w:p>
    <w:p w:rsidR="00D8742E" w:rsidRPr="00C203AB" w:rsidRDefault="00D8742E" w:rsidP="003C36FE">
      <w:pPr>
        <w:pStyle w:val="Style7"/>
        <w:widowControl/>
        <w:spacing w:after="120" w:line="240" w:lineRule="auto"/>
        <w:ind w:firstLine="709"/>
        <w:rPr>
          <w:sz w:val="25"/>
          <w:szCs w:val="25"/>
        </w:rPr>
      </w:pPr>
      <w:r w:rsidRPr="00C203AB">
        <w:rPr>
          <w:sz w:val="25"/>
          <w:szCs w:val="25"/>
        </w:rPr>
        <w:t>Состав команды</w:t>
      </w:r>
      <w:r w:rsidR="00B54320">
        <w:rPr>
          <w:sz w:val="25"/>
          <w:szCs w:val="25"/>
        </w:rPr>
        <w:t>:</w:t>
      </w:r>
      <w:r w:rsidR="003C36FE">
        <w:rPr>
          <w:sz w:val="25"/>
          <w:szCs w:val="25"/>
        </w:rPr>
        <w:t xml:space="preserve"> </w:t>
      </w:r>
      <w:r w:rsidR="00B54320">
        <w:rPr>
          <w:sz w:val="25"/>
          <w:szCs w:val="25"/>
        </w:rPr>
        <w:t>1</w:t>
      </w:r>
      <w:r w:rsidR="00FD453F">
        <w:rPr>
          <w:sz w:val="25"/>
          <w:szCs w:val="25"/>
        </w:rPr>
        <w:t xml:space="preserve"> (один) представитель и</w:t>
      </w:r>
      <w:r w:rsidR="003C36FE">
        <w:rPr>
          <w:sz w:val="25"/>
          <w:szCs w:val="25"/>
        </w:rPr>
        <w:t xml:space="preserve"> </w:t>
      </w:r>
      <w:r w:rsidR="00FD453F">
        <w:rPr>
          <w:sz w:val="25"/>
          <w:szCs w:val="25"/>
        </w:rPr>
        <w:t>10 (десять) участников</w:t>
      </w:r>
      <w:r w:rsidR="00B54320">
        <w:rPr>
          <w:sz w:val="25"/>
          <w:szCs w:val="25"/>
        </w:rPr>
        <w:t>.</w:t>
      </w:r>
    </w:p>
    <w:p w:rsidR="003C36FE" w:rsidRDefault="00D8742E" w:rsidP="00D8742E">
      <w:pPr>
        <w:pStyle w:val="Style7"/>
        <w:widowControl/>
        <w:spacing w:line="240" w:lineRule="auto"/>
        <w:ind w:firstLine="709"/>
        <w:rPr>
          <w:sz w:val="25"/>
          <w:szCs w:val="25"/>
        </w:rPr>
      </w:pPr>
      <w:r w:rsidRPr="00C203AB">
        <w:rPr>
          <w:sz w:val="25"/>
          <w:szCs w:val="25"/>
        </w:rPr>
        <w:t>Весовые категории:</w:t>
      </w:r>
    </w:p>
    <w:p w:rsidR="00D8742E" w:rsidRPr="00C203AB" w:rsidRDefault="003C36FE" w:rsidP="00D8742E">
      <w:pPr>
        <w:pStyle w:val="Style7"/>
        <w:widowControl/>
        <w:spacing w:line="240" w:lineRule="auto"/>
        <w:ind w:firstLine="709"/>
        <w:rPr>
          <w:sz w:val="25"/>
          <w:szCs w:val="25"/>
        </w:rPr>
      </w:pPr>
      <w:r w:rsidRPr="003C36FE">
        <w:rPr>
          <w:i/>
          <w:sz w:val="25"/>
          <w:szCs w:val="25"/>
          <w:u w:val="single"/>
        </w:rPr>
        <w:t>М</w:t>
      </w:r>
      <w:r w:rsidR="00B54320" w:rsidRPr="003C36FE">
        <w:rPr>
          <w:i/>
          <w:sz w:val="25"/>
          <w:szCs w:val="25"/>
          <w:u w:val="single"/>
        </w:rPr>
        <w:t>ужчины</w:t>
      </w:r>
      <w:r w:rsidR="00FD453F" w:rsidRPr="003C36FE">
        <w:rPr>
          <w:i/>
          <w:sz w:val="25"/>
          <w:szCs w:val="25"/>
          <w:u w:val="single"/>
        </w:rPr>
        <w:t>:</w:t>
      </w:r>
      <w:r>
        <w:rPr>
          <w:i/>
          <w:sz w:val="25"/>
          <w:szCs w:val="25"/>
          <w:u w:val="single"/>
        </w:rPr>
        <w:t xml:space="preserve"> </w:t>
      </w:r>
      <w:r w:rsidR="00D8742E" w:rsidRPr="00C203AB">
        <w:rPr>
          <w:sz w:val="25"/>
          <w:szCs w:val="25"/>
        </w:rPr>
        <w:t xml:space="preserve">– </w:t>
      </w:r>
      <w:r w:rsidR="00FD453F">
        <w:rPr>
          <w:sz w:val="25"/>
          <w:szCs w:val="25"/>
        </w:rPr>
        <w:t xml:space="preserve">до </w:t>
      </w:r>
      <w:r w:rsidR="00FD453F" w:rsidRPr="00FD453F">
        <w:rPr>
          <w:sz w:val="25"/>
          <w:szCs w:val="25"/>
        </w:rPr>
        <w:t>49кг; 52кг; 56кг; 60кг; 64кг;69кг; 75кг; 81кг; 91кг; свыше91кг.</w:t>
      </w:r>
    </w:p>
    <w:p w:rsidR="00856607" w:rsidRPr="00856607" w:rsidRDefault="0003160A" w:rsidP="003C36FE">
      <w:pPr>
        <w:pStyle w:val="Style7"/>
        <w:widowControl/>
        <w:spacing w:before="120" w:line="240" w:lineRule="auto"/>
        <w:ind w:firstLine="709"/>
        <w:rPr>
          <w:sz w:val="25"/>
          <w:szCs w:val="25"/>
        </w:rPr>
      </w:pPr>
      <w:r w:rsidRPr="0003160A">
        <w:rPr>
          <w:sz w:val="25"/>
          <w:szCs w:val="25"/>
        </w:rPr>
        <w:t xml:space="preserve">Разрешается сдваивание в </w:t>
      </w:r>
      <w:r w:rsidR="003433B3">
        <w:rPr>
          <w:sz w:val="25"/>
          <w:szCs w:val="25"/>
        </w:rPr>
        <w:t>двух</w:t>
      </w:r>
      <w:r w:rsidRPr="0003160A">
        <w:rPr>
          <w:sz w:val="25"/>
          <w:szCs w:val="25"/>
        </w:rPr>
        <w:t xml:space="preserve"> весовых категориях. </w:t>
      </w:r>
      <w:r w:rsidR="00856607" w:rsidRPr="00856607">
        <w:rPr>
          <w:sz w:val="25"/>
          <w:szCs w:val="25"/>
        </w:rPr>
        <w:t>Соревнования</w:t>
      </w:r>
      <w:r w:rsidR="003C36FE">
        <w:rPr>
          <w:sz w:val="25"/>
          <w:szCs w:val="25"/>
        </w:rPr>
        <w:t xml:space="preserve"> в личном зачете проводятся по о</w:t>
      </w:r>
      <w:r w:rsidR="00856607" w:rsidRPr="00856607">
        <w:rPr>
          <w:sz w:val="25"/>
          <w:szCs w:val="25"/>
        </w:rPr>
        <w:t>лимпийской системе с выбыванием после первого поражения. Командное первенство определяется по результатам личных соревнований по наибольшей сумме набранных командой баллов: 1</w:t>
      </w:r>
      <w:r w:rsidR="003C36FE">
        <w:rPr>
          <w:sz w:val="25"/>
          <w:szCs w:val="25"/>
        </w:rPr>
        <w:t xml:space="preserve"> </w:t>
      </w:r>
      <w:r w:rsidR="00856607" w:rsidRPr="00856607">
        <w:rPr>
          <w:sz w:val="25"/>
          <w:szCs w:val="25"/>
        </w:rPr>
        <w:t>место -</w:t>
      </w:r>
      <w:r w:rsidR="003C36FE">
        <w:rPr>
          <w:sz w:val="25"/>
          <w:szCs w:val="25"/>
        </w:rPr>
        <w:t xml:space="preserve"> </w:t>
      </w:r>
      <w:r w:rsidR="00856607" w:rsidRPr="00856607">
        <w:rPr>
          <w:sz w:val="25"/>
          <w:szCs w:val="25"/>
        </w:rPr>
        <w:t>7 баллов; 2</w:t>
      </w:r>
      <w:r w:rsidR="003C36FE">
        <w:rPr>
          <w:sz w:val="25"/>
          <w:szCs w:val="25"/>
        </w:rPr>
        <w:t xml:space="preserve"> </w:t>
      </w:r>
      <w:r w:rsidR="00856607" w:rsidRPr="00856607">
        <w:rPr>
          <w:sz w:val="25"/>
          <w:szCs w:val="25"/>
        </w:rPr>
        <w:t>место -</w:t>
      </w:r>
      <w:r w:rsidR="003C36FE">
        <w:rPr>
          <w:sz w:val="25"/>
          <w:szCs w:val="25"/>
        </w:rPr>
        <w:t xml:space="preserve"> </w:t>
      </w:r>
      <w:r w:rsidR="00856607" w:rsidRPr="00856607">
        <w:rPr>
          <w:sz w:val="25"/>
          <w:szCs w:val="25"/>
        </w:rPr>
        <w:t>5 баллов; 3</w:t>
      </w:r>
      <w:r w:rsidR="003C36FE">
        <w:rPr>
          <w:sz w:val="25"/>
          <w:szCs w:val="25"/>
        </w:rPr>
        <w:t xml:space="preserve"> </w:t>
      </w:r>
      <w:r w:rsidR="00856607" w:rsidRPr="00856607">
        <w:rPr>
          <w:sz w:val="25"/>
          <w:szCs w:val="25"/>
        </w:rPr>
        <w:t>место - 3,5 балла; за каждый выигранный бой плюс 1 балл. В случае равенства баллов команда-победитель определяется по количеству занятых первых, вторых, третьих и т.д. мест.</w:t>
      </w:r>
    </w:p>
    <w:p w:rsidR="00C20F8B" w:rsidRPr="00856607" w:rsidRDefault="00C20F8B" w:rsidP="003C36FE">
      <w:pPr>
        <w:pStyle w:val="Style9"/>
        <w:widowControl/>
        <w:spacing w:before="120" w:line="240" w:lineRule="auto"/>
        <w:ind w:firstLine="0"/>
        <w:jc w:val="center"/>
        <w:rPr>
          <w:b/>
        </w:rPr>
      </w:pPr>
      <w:r w:rsidRPr="00856607">
        <w:rPr>
          <w:b/>
        </w:rPr>
        <w:t>7. НАГРАЖДЕНИЕ</w:t>
      </w:r>
    </w:p>
    <w:p w:rsidR="00C20F8B" w:rsidRPr="00C203AB" w:rsidRDefault="0097581C" w:rsidP="00162DD4">
      <w:pPr>
        <w:pStyle w:val="Style7"/>
        <w:widowControl/>
        <w:spacing w:line="240" w:lineRule="auto"/>
        <w:ind w:firstLine="709"/>
        <w:rPr>
          <w:rStyle w:val="FontStyle19"/>
          <w:sz w:val="25"/>
          <w:szCs w:val="25"/>
        </w:rPr>
      </w:pPr>
      <w:r w:rsidRPr="00C203AB">
        <w:rPr>
          <w:sz w:val="25"/>
          <w:szCs w:val="25"/>
        </w:rPr>
        <w:t>Команды, занявшие первое, второе и третье призовые места</w:t>
      </w:r>
      <w:r w:rsidR="00D34CA4">
        <w:rPr>
          <w:sz w:val="25"/>
          <w:szCs w:val="25"/>
        </w:rPr>
        <w:t xml:space="preserve"> в группах</w:t>
      </w:r>
      <w:r w:rsidRPr="00C203AB">
        <w:rPr>
          <w:sz w:val="25"/>
          <w:szCs w:val="25"/>
        </w:rPr>
        <w:t>, награждаются дипломами и кубками соответствующих степеней. Победители в каждом виде программы награждаются грамотами и медалями, тренеры – грамотами за подготовку команды</w:t>
      </w:r>
      <w:r w:rsidR="00C20F8B" w:rsidRPr="00C203AB">
        <w:rPr>
          <w:rStyle w:val="FontStyle19"/>
          <w:sz w:val="25"/>
          <w:szCs w:val="25"/>
        </w:rPr>
        <w:t>.</w:t>
      </w:r>
    </w:p>
    <w:p w:rsidR="00C20F8B" w:rsidRPr="00C203AB" w:rsidRDefault="00C20F8B" w:rsidP="003C36FE">
      <w:pPr>
        <w:pStyle w:val="Style9"/>
        <w:widowControl/>
        <w:spacing w:before="120" w:line="240" w:lineRule="auto"/>
        <w:ind w:firstLine="0"/>
        <w:jc w:val="center"/>
        <w:rPr>
          <w:rStyle w:val="FontStyle20"/>
          <w:sz w:val="25"/>
          <w:szCs w:val="25"/>
          <w:u w:val="single"/>
        </w:rPr>
      </w:pPr>
      <w:r w:rsidRPr="00C203AB">
        <w:rPr>
          <w:rStyle w:val="FontStyle20"/>
          <w:sz w:val="25"/>
          <w:szCs w:val="25"/>
          <w:u w:val="single"/>
        </w:rPr>
        <w:t>8. ФИНАНСОВЫЕ РАСХОДЫ</w:t>
      </w:r>
    </w:p>
    <w:p w:rsidR="00E260CE" w:rsidRPr="00A3151B" w:rsidRDefault="00E260CE" w:rsidP="00E260CE">
      <w:pPr>
        <w:ind w:firstLine="709"/>
        <w:jc w:val="both"/>
        <w:rPr>
          <w:sz w:val="25"/>
          <w:szCs w:val="25"/>
        </w:rPr>
      </w:pPr>
      <w:r w:rsidRPr="00A3151B">
        <w:rPr>
          <w:sz w:val="25"/>
          <w:szCs w:val="25"/>
        </w:rPr>
        <w:t xml:space="preserve">Расходы, связанные с проведением соревнований, оплатой работы судейской бригады и обслуживающего персонала, награждением победителей и призёров несет РМОО МФСО «Буревестник» РТ. </w:t>
      </w:r>
    </w:p>
    <w:p w:rsidR="00E260CE" w:rsidRPr="00392105" w:rsidRDefault="00E260CE" w:rsidP="00E260CE">
      <w:pPr>
        <w:ind w:firstLine="709"/>
        <w:jc w:val="both"/>
        <w:rPr>
          <w:sz w:val="25"/>
          <w:szCs w:val="25"/>
        </w:rPr>
      </w:pPr>
      <w:r w:rsidRPr="00392105">
        <w:rPr>
          <w:sz w:val="25"/>
          <w:szCs w:val="25"/>
        </w:rPr>
        <w:t>Расходы по проезду, проживанию и питанию участников несут командирующие организации.</w:t>
      </w:r>
    </w:p>
    <w:p w:rsidR="004C15AD" w:rsidRPr="00C203AB" w:rsidRDefault="004C15AD" w:rsidP="00162DD4">
      <w:pPr>
        <w:ind w:firstLine="709"/>
        <w:jc w:val="both"/>
        <w:rPr>
          <w:sz w:val="25"/>
          <w:szCs w:val="25"/>
        </w:rPr>
      </w:pPr>
    </w:p>
    <w:p w:rsidR="00E260CE" w:rsidRDefault="00E260CE" w:rsidP="00E260CE">
      <w:pPr>
        <w:jc w:val="center"/>
        <w:rPr>
          <w:b/>
          <w:sz w:val="24"/>
          <w:szCs w:val="24"/>
        </w:rPr>
      </w:pPr>
      <w:r w:rsidRPr="004C15AD">
        <w:rPr>
          <w:b/>
          <w:sz w:val="24"/>
          <w:szCs w:val="24"/>
        </w:rPr>
        <w:t xml:space="preserve">Подтверждение об участии в соревнованиях </w:t>
      </w:r>
      <w:r>
        <w:rPr>
          <w:b/>
          <w:sz w:val="24"/>
          <w:szCs w:val="24"/>
        </w:rPr>
        <w:t xml:space="preserve">необходимо дать </w:t>
      </w:r>
      <w:r w:rsidRPr="004C15AD">
        <w:rPr>
          <w:b/>
          <w:sz w:val="24"/>
          <w:szCs w:val="24"/>
        </w:rPr>
        <w:t xml:space="preserve">до </w:t>
      </w:r>
      <w:r w:rsidR="001F3EE7">
        <w:rPr>
          <w:b/>
          <w:sz w:val="24"/>
          <w:szCs w:val="24"/>
        </w:rPr>
        <w:t>20 марта</w:t>
      </w:r>
      <w:r w:rsidRPr="004C15AD">
        <w:rPr>
          <w:b/>
          <w:sz w:val="24"/>
          <w:szCs w:val="24"/>
        </w:rPr>
        <w:t xml:space="preserve"> 201</w:t>
      </w:r>
      <w:r w:rsidR="001F3EE7">
        <w:rPr>
          <w:b/>
          <w:sz w:val="24"/>
          <w:szCs w:val="24"/>
        </w:rPr>
        <w:t>7</w:t>
      </w:r>
      <w:r w:rsidRPr="004C15AD">
        <w:rPr>
          <w:b/>
          <w:sz w:val="24"/>
          <w:szCs w:val="24"/>
        </w:rPr>
        <w:t>г</w:t>
      </w:r>
      <w:r w:rsidR="000A5B46">
        <w:rPr>
          <w:b/>
          <w:sz w:val="24"/>
          <w:szCs w:val="24"/>
        </w:rPr>
        <w:t>. Г</w:t>
      </w:r>
      <w:bookmarkStart w:id="0" w:name="_GoBack"/>
      <w:bookmarkEnd w:id="0"/>
      <w:r>
        <w:rPr>
          <w:b/>
          <w:sz w:val="24"/>
          <w:szCs w:val="24"/>
        </w:rPr>
        <w:t>л.судье Спартакиады – Федотову Алексею Давыдовичу, тел. 8(905)315-94-29</w:t>
      </w:r>
      <w:r w:rsidR="000A5B46">
        <w:rPr>
          <w:b/>
          <w:sz w:val="24"/>
          <w:szCs w:val="24"/>
        </w:rPr>
        <w:t>.</w:t>
      </w:r>
    </w:p>
    <w:p w:rsidR="008A4C4A" w:rsidRPr="00C203AB" w:rsidRDefault="008A4C4A" w:rsidP="00E72192">
      <w:pPr>
        <w:jc w:val="center"/>
        <w:rPr>
          <w:b/>
          <w:sz w:val="25"/>
          <w:szCs w:val="25"/>
        </w:rPr>
      </w:pPr>
    </w:p>
    <w:p w:rsidR="00C20F8B" w:rsidRPr="003C45E1" w:rsidRDefault="003C45E1" w:rsidP="003C45E1">
      <w:pPr>
        <w:pStyle w:val="Style10"/>
        <w:widowControl/>
        <w:spacing w:after="240" w:line="240" w:lineRule="auto"/>
        <w:ind w:firstLine="31"/>
        <w:jc w:val="center"/>
        <w:rPr>
          <w:rStyle w:val="FontStyle20"/>
          <w:sz w:val="21"/>
          <w:szCs w:val="21"/>
        </w:rPr>
      </w:pPr>
      <w:r w:rsidRPr="007A46D1">
        <w:rPr>
          <w:rStyle w:val="FontStyle20"/>
          <w:sz w:val="28"/>
          <w:szCs w:val="25"/>
        </w:rPr>
        <w:t>Данное положение является официальным вызовом на соревнования</w:t>
      </w:r>
      <w:r w:rsidR="00045D0B">
        <w:rPr>
          <w:rStyle w:val="FontStyle20"/>
          <w:sz w:val="28"/>
          <w:szCs w:val="25"/>
        </w:rPr>
        <w:t>.</w:t>
      </w:r>
    </w:p>
    <w:sectPr w:rsidR="00C20F8B" w:rsidRPr="003C45E1" w:rsidSect="00E72192">
      <w:pgSz w:w="11907" w:h="16840"/>
      <w:pgMar w:top="709" w:right="850" w:bottom="426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7C09E0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767A86F6"/>
    <w:lvl w:ilvl="0">
      <w:numFmt w:val="bullet"/>
      <w:lvlText w:val="*"/>
      <w:lvlJc w:val="left"/>
    </w:lvl>
  </w:abstractNum>
  <w:abstractNum w:abstractNumId="2">
    <w:nsid w:val="07475B75"/>
    <w:multiLevelType w:val="singleLevel"/>
    <w:tmpl w:val="BF361FCE"/>
    <w:lvl w:ilvl="0">
      <w:start w:val="23"/>
      <w:numFmt w:val="decimal"/>
      <w:lvlText w:val="%1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9EF42BD"/>
    <w:multiLevelType w:val="hybridMultilevel"/>
    <w:tmpl w:val="EFDC52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D1679"/>
    <w:multiLevelType w:val="singleLevel"/>
    <w:tmpl w:val="BFBAFE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47332107"/>
    <w:multiLevelType w:val="singleLevel"/>
    <w:tmpl w:val="9142F2EA"/>
    <w:lvl w:ilvl="0">
      <w:start w:val="24"/>
      <w:numFmt w:val="decimal"/>
      <w:lvlText w:val="%1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6">
    <w:nsid w:val="69D31B91"/>
    <w:multiLevelType w:val="multilevel"/>
    <w:tmpl w:val="7226B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Zero"/>
      <w:isLgl/>
      <w:lvlText w:val="%1.%2"/>
      <w:lvlJc w:val="left"/>
      <w:pPr>
        <w:tabs>
          <w:tab w:val="num" w:pos="1320"/>
        </w:tabs>
        <w:ind w:left="1320" w:hanging="1140"/>
      </w:pPr>
      <w:rPr>
        <w:rFonts w:hint="default"/>
      </w:rPr>
    </w:lvl>
    <w:lvl w:ilvl="2">
      <w:start w:val="2000"/>
      <w:numFmt w:val="decimal"/>
      <w:isLgl/>
      <w:lvlText w:val="%1.%2.%3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80"/>
        </w:tabs>
        <w:ind w:left="168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40"/>
        </w:tabs>
        <w:ind w:left="204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5"/>
  </w:num>
  <w:num w:numId="6">
    <w:abstractNumId w:val="1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C3414"/>
    <w:rsid w:val="000016DA"/>
    <w:rsid w:val="00010482"/>
    <w:rsid w:val="000114E2"/>
    <w:rsid w:val="00021074"/>
    <w:rsid w:val="00027DAA"/>
    <w:rsid w:val="0003160A"/>
    <w:rsid w:val="000360D1"/>
    <w:rsid w:val="00040283"/>
    <w:rsid w:val="00040CB2"/>
    <w:rsid w:val="00041432"/>
    <w:rsid w:val="000453CF"/>
    <w:rsid w:val="00045D0B"/>
    <w:rsid w:val="000510A6"/>
    <w:rsid w:val="000561BC"/>
    <w:rsid w:val="00073B6C"/>
    <w:rsid w:val="0008348C"/>
    <w:rsid w:val="00092282"/>
    <w:rsid w:val="000A0549"/>
    <w:rsid w:val="000A50AD"/>
    <w:rsid w:val="000A5212"/>
    <w:rsid w:val="000A5B46"/>
    <w:rsid w:val="000A72E3"/>
    <w:rsid w:val="000C6474"/>
    <w:rsid w:val="000D28C6"/>
    <w:rsid w:val="000E6836"/>
    <w:rsid w:val="000F31E5"/>
    <w:rsid w:val="000F44E6"/>
    <w:rsid w:val="001019FF"/>
    <w:rsid w:val="00101D61"/>
    <w:rsid w:val="0010550E"/>
    <w:rsid w:val="00107669"/>
    <w:rsid w:val="00125706"/>
    <w:rsid w:val="001259AA"/>
    <w:rsid w:val="001373BF"/>
    <w:rsid w:val="00137CBA"/>
    <w:rsid w:val="00140715"/>
    <w:rsid w:val="00162DD4"/>
    <w:rsid w:val="00167121"/>
    <w:rsid w:val="0016719E"/>
    <w:rsid w:val="00177594"/>
    <w:rsid w:val="00181737"/>
    <w:rsid w:val="00190DD0"/>
    <w:rsid w:val="001B10F2"/>
    <w:rsid w:val="001B4B55"/>
    <w:rsid w:val="001C0592"/>
    <w:rsid w:val="001C2284"/>
    <w:rsid w:val="001C7909"/>
    <w:rsid w:val="001E5062"/>
    <w:rsid w:val="001E77AE"/>
    <w:rsid w:val="001F187B"/>
    <w:rsid w:val="001F3EE7"/>
    <w:rsid w:val="0020416E"/>
    <w:rsid w:val="00206821"/>
    <w:rsid w:val="00207233"/>
    <w:rsid w:val="0022328C"/>
    <w:rsid w:val="00224EA6"/>
    <w:rsid w:val="00245881"/>
    <w:rsid w:val="00245F7E"/>
    <w:rsid w:val="0025207B"/>
    <w:rsid w:val="002659B8"/>
    <w:rsid w:val="002802BF"/>
    <w:rsid w:val="00283D38"/>
    <w:rsid w:val="00287FCB"/>
    <w:rsid w:val="00290D65"/>
    <w:rsid w:val="002966C9"/>
    <w:rsid w:val="002B5459"/>
    <w:rsid w:val="002B6406"/>
    <w:rsid w:val="002C02B0"/>
    <w:rsid w:val="002C06AA"/>
    <w:rsid w:val="002C1FD7"/>
    <w:rsid w:val="002D337E"/>
    <w:rsid w:val="002E611B"/>
    <w:rsid w:val="002E6283"/>
    <w:rsid w:val="002F15A2"/>
    <w:rsid w:val="002F3293"/>
    <w:rsid w:val="003433B3"/>
    <w:rsid w:val="00365C2D"/>
    <w:rsid w:val="00371958"/>
    <w:rsid w:val="00371A60"/>
    <w:rsid w:val="00373A6B"/>
    <w:rsid w:val="00383AA5"/>
    <w:rsid w:val="003A6C26"/>
    <w:rsid w:val="003B5522"/>
    <w:rsid w:val="003B5D5E"/>
    <w:rsid w:val="003C1C9C"/>
    <w:rsid w:val="003C36FE"/>
    <w:rsid w:val="003C45E1"/>
    <w:rsid w:val="003C4F26"/>
    <w:rsid w:val="003D1145"/>
    <w:rsid w:val="003E1604"/>
    <w:rsid w:val="003E36FA"/>
    <w:rsid w:val="003E460B"/>
    <w:rsid w:val="00412557"/>
    <w:rsid w:val="00414343"/>
    <w:rsid w:val="00415CC3"/>
    <w:rsid w:val="0043058E"/>
    <w:rsid w:val="004307E1"/>
    <w:rsid w:val="004322BF"/>
    <w:rsid w:val="004443AB"/>
    <w:rsid w:val="00447B45"/>
    <w:rsid w:val="00450D9C"/>
    <w:rsid w:val="00460E30"/>
    <w:rsid w:val="00473601"/>
    <w:rsid w:val="00483C31"/>
    <w:rsid w:val="004A3943"/>
    <w:rsid w:val="004A657A"/>
    <w:rsid w:val="004A7703"/>
    <w:rsid w:val="004C0247"/>
    <w:rsid w:val="004C15AD"/>
    <w:rsid w:val="004C3414"/>
    <w:rsid w:val="004C6DB3"/>
    <w:rsid w:val="004E3BDA"/>
    <w:rsid w:val="00504011"/>
    <w:rsid w:val="00507368"/>
    <w:rsid w:val="005214FE"/>
    <w:rsid w:val="00546656"/>
    <w:rsid w:val="00563728"/>
    <w:rsid w:val="00572C78"/>
    <w:rsid w:val="00576717"/>
    <w:rsid w:val="00590098"/>
    <w:rsid w:val="0059172F"/>
    <w:rsid w:val="005A321F"/>
    <w:rsid w:val="005A7A22"/>
    <w:rsid w:val="005B32F1"/>
    <w:rsid w:val="005C552D"/>
    <w:rsid w:val="005D2DEB"/>
    <w:rsid w:val="005D4F6A"/>
    <w:rsid w:val="005D78E8"/>
    <w:rsid w:val="005F6635"/>
    <w:rsid w:val="006118D9"/>
    <w:rsid w:val="00642050"/>
    <w:rsid w:val="00651442"/>
    <w:rsid w:val="0065400F"/>
    <w:rsid w:val="00656557"/>
    <w:rsid w:val="00670FE8"/>
    <w:rsid w:val="00675094"/>
    <w:rsid w:val="00676437"/>
    <w:rsid w:val="00680E2C"/>
    <w:rsid w:val="00685F4F"/>
    <w:rsid w:val="006A207E"/>
    <w:rsid w:val="006B31D4"/>
    <w:rsid w:val="006D69BD"/>
    <w:rsid w:val="006F1767"/>
    <w:rsid w:val="007007E6"/>
    <w:rsid w:val="007010D5"/>
    <w:rsid w:val="00703C40"/>
    <w:rsid w:val="007066FB"/>
    <w:rsid w:val="00732ACF"/>
    <w:rsid w:val="007476BA"/>
    <w:rsid w:val="00757FD2"/>
    <w:rsid w:val="00780080"/>
    <w:rsid w:val="00793538"/>
    <w:rsid w:val="00797E36"/>
    <w:rsid w:val="007A1988"/>
    <w:rsid w:val="007A1D2F"/>
    <w:rsid w:val="007A46D1"/>
    <w:rsid w:val="007B0A68"/>
    <w:rsid w:val="007B1D6E"/>
    <w:rsid w:val="007B2978"/>
    <w:rsid w:val="007B54B1"/>
    <w:rsid w:val="007B6882"/>
    <w:rsid w:val="007D4894"/>
    <w:rsid w:val="007D568B"/>
    <w:rsid w:val="007F3D18"/>
    <w:rsid w:val="007F4542"/>
    <w:rsid w:val="007F5020"/>
    <w:rsid w:val="007F6034"/>
    <w:rsid w:val="007F67DA"/>
    <w:rsid w:val="007F71AE"/>
    <w:rsid w:val="007F7B0C"/>
    <w:rsid w:val="00805CFA"/>
    <w:rsid w:val="00807797"/>
    <w:rsid w:val="00826546"/>
    <w:rsid w:val="008327E0"/>
    <w:rsid w:val="0083323D"/>
    <w:rsid w:val="00843DD6"/>
    <w:rsid w:val="00852D9B"/>
    <w:rsid w:val="00856607"/>
    <w:rsid w:val="0087412B"/>
    <w:rsid w:val="00881FB1"/>
    <w:rsid w:val="008970C5"/>
    <w:rsid w:val="008A05CB"/>
    <w:rsid w:val="008A4C4A"/>
    <w:rsid w:val="008B5936"/>
    <w:rsid w:val="008D53B8"/>
    <w:rsid w:val="008D757E"/>
    <w:rsid w:val="008E058B"/>
    <w:rsid w:val="008E099B"/>
    <w:rsid w:val="008E2195"/>
    <w:rsid w:val="008E51B9"/>
    <w:rsid w:val="008E6C34"/>
    <w:rsid w:val="009033E4"/>
    <w:rsid w:val="009052B9"/>
    <w:rsid w:val="00905410"/>
    <w:rsid w:val="00913103"/>
    <w:rsid w:val="009155CE"/>
    <w:rsid w:val="00923D15"/>
    <w:rsid w:val="009254AC"/>
    <w:rsid w:val="00926D1E"/>
    <w:rsid w:val="00941399"/>
    <w:rsid w:val="009502B2"/>
    <w:rsid w:val="00955409"/>
    <w:rsid w:val="00960384"/>
    <w:rsid w:val="00960A6C"/>
    <w:rsid w:val="00960DA4"/>
    <w:rsid w:val="00961DCE"/>
    <w:rsid w:val="00970894"/>
    <w:rsid w:val="009711DE"/>
    <w:rsid w:val="0097581C"/>
    <w:rsid w:val="009803BC"/>
    <w:rsid w:val="009874A0"/>
    <w:rsid w:val="009C4067"/>
    <w:rsid w:val="009C7DC7"/>
    <w:rsid w:val="009D420F"/>
    <w:rsid w:val="009E4D34"/>
    <w:rsid w:val="00A0643E"/>
    <w:rsid w:val="00A071A1"/>
    <w:rsid w:val="00A25073"/>
    <w:rsid w:val="00A539F4"/>
    <w:rsid w:val="00A637A2"/>
    <w:rsid w:val="00A64CE2"/>
    <w:rsid w:val="00A66566"/>
    <w:rsid w:val="00A668E9"/>
    <w:rsid w:val="00A72EB0"/>
    <w:rsid w:val="00A8210B"/>
    <w:rsid w:val="00A821A5"/>
    <w:rsid w:val="00A96F83"/>
    <w:rsid w:val="00AA7AD1"/>
    <w:rsid w:val="00AB0C0B"/>
    <w:rsid w:val="00AB3187"/>
    <w:rsid w:val="00AB7C63"/>
    <w:rsid w:val="00AF4FAA"/>
    <w:rsid w:val="00B03FDB"/>
    <w:rsid w:val="00B04484"/>
    <w:rsid w:val="00B060D1"/>
    <w:rsid w:val="00B0617A"/>
    <w:rsid w:val="00B20D92"/>
    <w:rsid w:val="00B37A9C"/>
    <w:rsid w:val="00B54320"/>
    <w:rsid w:val="00B54363"/>
    <w:rsid w:val="00B71C72"/>
    <w:rsid w:val="00B933C7"/>
    <w:rsid w:val="00B97490"/>
    <w:rsid w:val="00BA2857"/>
    <w:rsid w:val="00BA3C7B"/>
    <w:rsid w:val="00BA5156"/>
    <w:rsid w:val="00BA51EF"/>
    <w:rsid w:val="00BB1274"/>
    <w:rsid w:val="00BE2DFF"/>
    <w:rsid w:val="00BE7D7D"/>
    <w:rsid w:val="00BE7DCE"/>
    <w:rsid w:val="00BF1C39"/>
    <w:rsid w:val="00BF3ADB"/>
    <w:rsid w:val="00C203AB"/>
    <w:rsid w:val="00C20F8B"/>
    <w:rsid w:val="00C709E1"/>
    <w:rsid w:val="00C715FD"/>
    <w:rsid w:val="00C92C63"/>
    <w:rsid w:val="00CA5EC3"/>
    <w:rsid w:val="00CB606B"/>
    <w:rsid w:val="00CD4176"/>
    <w:rsid w:val="00CD5534"/>
    <w:rsid w:val="00CE2250"/>
    <w:rsid w:val="00CE2DD7"/>
    <w:rsid w:val="00CE7EC0"/>
    <w:rsid w:val="00CF06B7"/>
    <w:rsid w:val="00D133F5"/>
    <w:rsid w:val="00D2362F"/>
    <w:rsid w:val="00D34CA4"/>
    <w:rsid w:val="00D447BF"/>
    <w:rsid w:val="00D53343"/>
    <w:rsid w:val="00D61635"/>
    <w:rsid w:val="00D62FE0"/>
    <w:rsid w:val="00D65168"/>
    <w:rsid w:val="00D759B8"/>
    <w:rsid w:val="00D775B1"/>
    <w:rsid w:val="00D8742E"/>
    <w:rsid w:val="00D87936"/>
    <w:rsid w:val="00D956FC"/>
    <w:rsid w:val="00D97A87"/>
    <w:rsid w:val="00DA614B"/>
    <w:rsid w:val="00DB2FED"/>
    <w:rsid w:val="00DC1010"/>
    <w:rsid w:val="00DC68A4"/>
    <w:rsid w:val="00DD091A"/>
    <w:rsid w:val="00DE18B3"/>
    <w:rsid w:val="00E0065C"/>
    <w:rsid w:val="00E0138D"/>
    <w:rsid w:val="00E01439"/>
    <w:rsid w:val="00E02865"/>
    <w:rsid w:val="00E20CB6"/>
    <w:rsid w:val="00E229E2"/>
    <w:rsid w:val="00E23DDF"/>
    <w:rsid w:val="00E260CE"/>
    <w:rsid w:val="00E37680"/>
    <w:rsid w:val="00E53516"/>
    <w:rsid w:val="00E57F44"/>
    <w:rsid w:val="00E65912"/>
    <w:rsid w:val="00E72192"/>
    <w:rsid w:val="00E75191"/>
    <w:rsid w:val="00E91F93"/>
    <w:rsid w:val="00EB2C74"/>
    <w:rsid w:val="00EB7F07"/>
    <w:rsid w:val="00ED1D4B"/>
    <w:rsid w:val="00EE2598"/>
    <w:rsid w:val="00EE2A8F"/>
    <w:rsid w:val="00EE2B5C"/>
    <w:rsid w:val="00EE5CF0"/>
    <w:rsid w:val="00EF4C77"/>
    <w:rsid w:val="00EF5E40"/>
    <w:rsid w:val="00EF6DC4"/>
    <w:rsid w:val="00F119AA"/>
    <w:rsid w:val="00F17AEE"/>
    <w:rsid w:val="00F21DF4"/>
    <w:rsid w:val="00F24A15"/>
    <w:rsid w:val="00F25D8F"/>
    <w:rsid w:val="00F32DD2"/>
    <w:rsid w:val="00F40327"/>
    <w:rsid w:val="00F4758E"/>
    <w:rsid w:val="00F64134"/>
    <w:rsid w:val="00F739F0"/>
    <w:rsid w:val="00F84A36"/>
    <w:rsid w:val="00FB0718"/>
    <w:rsid w:val="00FB47D0"/>
    <w:rsid w:val="00FD2B81"/>
    <w:rsid w:val="00FD453F"/>
    <w:rsid w:val="00FD76C5"/>
    <w:rsid w:val="00FD7710"/>
    <w:rsid w:val="00FF7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C706C3-B5E5-468F-82B2-B46F8C67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F4F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5F4F"/>
    <w:rPr>
      <w:sz w:val="22"/>
    </w:rPr>
  </w:style>
  <w:style w:type="paragraph" w:styleId="a4">
    <w:name w:val="Body Text Indent"/>
    <w:basedOn w:val="a"/>
    <w:rsid w:val="00685F4F"/>
    <w:pPr>
      <w:ind w:left="2977" w:hanging="2977"/>
      <w:jc w:val="both"/>
    </w:pPr>
    <w:rPr>
      <w:sz w:val="22"/>
    </w:rPr>
  </w:style>
  <w:style w:type="paragraph" w:styleId="20">
    <w:name w:val="Body Text Indent 2"/>
    <w:basedOn w:val="a"/>
    <w:rsid w:val="00685F4F"/>
    <w:pPr>
      <w:ind w:firstLine="426"/>
      <w:jc w:val="both"/>
    </w:pPr>
    <w:rPr>
      <w:sz w:val="22"/>
    </w:rPr>
  </w:style>
  <w:style w:type="paragraph" w:styleId="21">
    <w:name w:val="Body Text 2"/>
    <w:basedOn w:val="a"/>
    <w:rsid w:val="00685F4F"/>
    <w:pPr>
      <w:jc w:val="both"/>
    </w:pPr>
    <w:rPr>
      <w:sz w:val="22"/>
    </w:rPr>
  </w:style>
  <w:style w:type="paragraph" w:customStyle="1" w:styleId="22">
    <w:name w:val="заголовок 2"/>
    <w:basedOn w:val="a"/>
    <w:next w:val="a"/>
    <w:rsid w:val="004A657A"/>
    <w:pPr>
      <w:keepNext/>
      <w:overflowPunct/>
      <w:adjustRightInd/>
      <w:jc w:val="center"/>
      <w:textAlignment w:val="auto"/>
      <w:outlineLvl w:val="1"/>
    </w:pPr>
    <w:rPr>
      <w:b/>
      <w:bCs/>
      <w:sz w:val="28"/>
      <w:szCs w:val="28"/>
    </w:rPr>
  </w:style>
  <w:style w:type="paragraph" w:styleId="a5">
    <w:name w:val="Balloon Text"/>
    <w:basedOn w:val="a"/>
    <w:semiHidden/>
    <w:rsid w:val="0087412B"/>
    <w:rPr>
      <w:rFonts w:ascii="Tahoma" w:hAnsi="Tahoma" w:cs="Tahoma"/>
      <w:sz w:val="16"/>
      <w:szCs w:val="16"/>
    </w:rPr>
  </w:style>
  <w:style w:type="character" w:styleId="a6">
    <w:name w:val="Hyperlink"/>
    <w:rsid w:val="00CD4176"/>
    <w:rPr>
      <w:color w:val="0000FF"/>
      <w:u w:val="single"/>
    </w:rPr>
  </w:style>
  <w:style w:type="paragraph" w:customStyle="1" w:styleId="Style1">
    <w:name w:val="Style1"/>
    <w:basedOn w:val="a"/>
    <w:rsid w:val="00C20F8B"/>
    <w:pPr>
      <w:widowControl w:val="0"/>
      <w:overflowPunct/>
      <w:spacing w:line="278" w:lineRule="exact"/>
      <w:textAlignment w:val="auto"/>
    </w:pPr>
    <w:rPr>
      <w:sz w:val="24"/>
      <w:szCs w:val="24"/>
    </w:rPr>
  </w:style>
  <w:style w:type="paragraph" w:customStyle="1" w:styleId="Style4">
    <w:name w:val="Style4"/>
    <w:basedOn w:val="a"/>
    <w:rsid w:val="00C20F8B"/>
    <w:pPr>
      <w:widowControl w:val="0"/>
      <w:overflowPunct/>
      <w:spacing w:line="276" w:lineRule="exact"/>
      <w:ind w:firstLine="2006"/>
      <w:textAlignment w:val="auto"/>
    </w:pPr>
    <w:rPr>
      <w:sz w:val="24"/>
      <w:szCs w:val="24"/>
    </w:rPr>
  </w:style>
  <w:style w:type="paragraph" w:customStyle="1" w:styleId="Style5">
    <w:name w:val="Style5"/>
    <w:basedOn w:val="a"/>
    <w:rsid w:val="00C20F8B"/>
    <w:pPr>
      <w:widowControl w:val="0"/>
      <w:overflowPunct/>
      <w:spacing w:line="274" w:lineRule="exact"/>
      <w:ind w:firstLine="350"/>
      <w:jc w:val="both"/>
      <w:textAlignment w:val="auto"/>
    </w:pPr>
    <w:rPr>
      <w:sz w:val="24"/>
      <w:szCs w:val="24"/>
    </w:rPr>
  </w:style>
  <w:style w:type="paragraph" w:customStyle="1" w:styleId="Style6">
    <w:name w:val="Style6"/>
    <w:basedOn w:val="a"/>
    <w:rsid w:val="00C20F8B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7">
    <w:name w:val="Style7"/>
    <w:basedOn w:val="a"/>
    <w:rsid w:val="00C20F8B"/>
    <w:pPr>
      <w:widowControl w:val="0"/>
      <w:overflowPunct/>
      <w:spacing w:line="274" w:lineRule="exact"/>
      <w:ind w:firstLine="350"/>
      <w:jc w:val="both"/>
      <w:textAlignment w:val="auto"/>
    </w:pPr>
    <w:rPr>
      <w:sz w:val="24"/>
      <w:szCs w:val="24"/>
    </w:rPr>
  </w:style>
  <w:style w:type="paragraph" w:customStyle="1" w:styleId="Style8">
    <w:name w:val="Style8"/>
    <w:basedOn w:val="a"/>
    <w:rsid w:val="00C20F8B"/>
    <w:pPr>
      <w:widowControl w:val="0"/>
      <w:overflowPunct/>
      <w:spacing w:line="274" w:lineRule="exact"/>
      <w:ind w:firstLine="2294"/>
      <w:textAlignment w:val="auto"/>
    </w:pPr>
    <w:rPr>
      <w:sz w:val="24"/>
      <w:szCs w:val="24"/>
    </w:rPr>
  </w:style>
  <w:style w:type="paragraph" w:customStyle="1" w:styleId="Style9">
    <w:name w:val="Style9"/>
    <w:basedOn w:val="a"/>
    <w:rsid w:val="00C20F8B"/>
    <w:pPr>
      <w:widowControl w:val="0"/>
      <w:overflowPunct/>
      <w:spacing w:line="274" w:lineRule="exact"/>
      <w:ind w:firstLine="2990"/>
      <w:textAlignment w:val="auto"/>
    </w:pPr>
    <w:rPr>
      <w:sz w:val="24"/>
      <w:szCs w:val="24"/>
    </w:rPr>
  </w:style>
  <w:style w:type="paragraph" w:customStyle="1" w:styleId="Style10">
    <w:name w:val="Style10"/>
    <w:basedOn w:val="a"/>
    <w:rsid w:val="00C20F8B"/>
    <w:pPr>
      <w:widowControl w:val="0"/>
      <w:overflowPunct/>
      <w:spacing w:line="278" w:lineRule="exact"/>
      <w:ind w:hanging="1008"/>
      <w:textAlignment w:val="auto"/>
    </w:pPr>
    <w:rPr>
      <w:sz w:val="24"/>
      <w:szCs w:val="24"/>
    </w:rPr>
  </w:style>
  <w:style w:type="paragraph" w:customStyle="1" w:styleId="Style11">
    <w:name w:val="Style11"/>
    <w:basedOn w:val="a"/>
    <w:rsid w:val="00C20F8B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12">
    <w:name w:val="Style12"/>
    <w:basedOn w:val="a"/>
    <w:rsid w:val="00C20F8B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13">
    <w:name w:val="Style13"/>
    <w:basedOn w:val="a"/>
    <w:rsid w:val="00C20F8B"/>
    <w:pPr>
      <w:widowControl w:val="0"/>
      <w:overflowPunct/>
      <w:textAlignment w:val="auto"/>
    </w:pPr>
    <w:rPr>
      <w:sz w:val="24"/>
      <w:szCs w:val="24"/>
    </w:rPr>
  </w:style>
  <w:style w:type="character" w:customStyle="1" w:styleId="FontStyle19">
    <w:name w:val="Font Style19"/>
    <w:rsid w:val="00C20F8B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rsid w:val="00C20F8B"/>
    <w:rPr>
      <w:rFonts w:ascii="Times New Roman" w:hAnsi="Times New Roman" w:cs="Times New Roman"/>
      <w:b/>
      <w:bCs/>
      <w:sz w:val="22"/>
      <w:szCs w:val="22"/>
    </w:rPr>
  </w:style>
  <w:style w:type="paragraph" w:customStyle="1" w:styleId="1">
    <w:name w:val="Обычный (веб)1"/>
    <w:basedOn w:val="a"/>
    <w:rsid w:val="00D133F5"/>
    <w:pPr>
      <w:overflowPunct/>
      <w:autoSpaceDE/>
      <w:autoSpaceDN/>
      <w:adjustRightInd/>
      <w:spacing w:before="160" w:after="160"/>
      <w:textAlignment w:val="auto"/>
    </w:pPr>
    <w:rPr>
      <w:sz w:val="24"/>
      <w:szCs w:val="24"/>
    </w:rPr>
  </w:style>
  <w:style w:type="paragraph" w:styleId="2">
    <w:name w:val="List Bullet 2"/>
    <w:basedOn w:val="a"/>
    <w:rsid w:val="00D133F5"/>
    <w:pPr>
      <w:numPr>
        <w:numId w:val="8"/>
      </w:numPr>
      <w:overflowPunct/>
      <w:autoSpaceDE/>
      <w:autoSpaceDN/>
      <w:adjustRightInd/>
      <w:textAlignment w:val="auto"/>
    </w:pPr>
    <w:rPr>
      <w:sz w:val="24"/>
    </w:rPr>
  </w:style>
  <w:style w:type="paragraph" w:styleId="a7">
    <w:name w:val="header"/>
    <w:basedOn w:val="a"/>
    <w:link w:val="a8"/>
    <w:rsid w:val="00D133F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</w:rPr>
  </w:style>
  <w:style w:type="character" w:customStyle="1" w:styleId="a8">
    <w:name w:val="Верхний колонтитул Знак"/>
    <w:link w:val="a7"/>
    <w:rsid w:val="00D133F5"/>
    <w:rPr>
      <w:sz w:val="24"/>
    </w:rPr>
  </w:style>
  <w:style w:type="character" w:customStyle="1" w:styleId="apple-converted-space">
    <w:name w:val="apple-converted-space"/>
    <w:rsid w:val="008A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3639A-67A6-4553-906F-A7CBBB019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« УТВЕРЖДАЮ»                                                              « УТВЕРЖДАЮ»</vt:lpstr>
    </vt:vector>
  </TitlesOfParts>
  <Company>АББАС</Company>
  <LinksUpToDate>false</LinksUpToDate>
  <CharactersWithSpaces>4677</CharactersWithSpaces>
  <SharedDoc>false</SharedDoc>
  <HLinks>
    <vt:vector size="6" baseType="variant">
      <vt:variant>
        <vt:i4>3538996</vt:i4>
      </vt:variant>
      <vt:variant>
        <vt:i4>0</vt:i4>
      </vt:variant>
      <vt:variant>
        <vt:i4>0</vt:i4>
      </vt:variant>
      <vt:variant>
        <vt:i4>5</vt:i4>
      </vt:variant>
      <vt:variant>
        <vt:lpwstr>http://www.kazanorient.my1.ru/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« УТВЕРЖДАЮ»                                                              « УТВЕРЖДАЮ»</dc:title>
  <dc:subject/>
  <dc:creator>СЕРГЕЙ</dc:creator>
  <cp:keywords/>
  <dc:description/>
  <cp:lastModifiedBy>Алина</cp:lastModifiedBy>
  <cp:revision>147</cp:revision>
  <cp:lastPrinted>2016-03-18T06:14:00Z</cp:lastPrinted>
  <dcterms:created xsi:type="dcterms:W3CDTF">2015-08-30T11:46:00Z</dcterms:created>
  <dcterms:modified xsi:type="dcterms:W3CDTF">2017-02-15T11:08:00Z</dcterms:modified>
</cp:coreProperties>
</file>